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AC06" w14:textId="77777777" w:rsidR="008052DC" w:rsidRDefault="008052DC" w:rsidP="008E5F37">
      <w:pPr>
        <w:suppressAutoHyphens w:val="0"/>
        <w:rPr>
          <w:b/>
          <w:sz w:val="28"/>
          <w:szCs w:val="28"/>
        </w:rPr>
      </w:pPr>
      <w:bookmarkStart w:id="0" w:name="_Hlk192686892"/>
    </w:p>
    <w:p w14:paraId="262ED69E" w14:textId="35BD7DD9" w:rsidR="008052DC" w:rsidRPr="008E5F37" w:rsidRDefault="008052DC" w:rsidP="008E5F37">
      <w:pPr>
        <w:suppressAutoHyphens w:val="0"/>
        <w:jc w:val="center"/>
        <w:rPr>
          <w:b/>
          <w:sz w:val="28"/>
          <w:szCs w:val="28"/>
        </w:rPr>
      </w:pPr>
      <w:r w:rsidRPr="008E5F37">
        <w:rPr>
          <w:b/>
          <w:sz w:val="28"/>
          <w:szCs w:val="28"/>
        </w:rPr>
        <w:t>РОССИЙСКАЯ  ФЕДЕРАЦИЯ</w:t>
      </w:r>
    </w:p>
    <w:p w14:paraId="6DEC4024" w14:textId="77777777" w:rsidR="008052DC" w:rsidRPr="008E5F37" w:rsidRDefault="008052DC" w:rsidP="008E5F37">
      <w:pPr>
        <w:suppressAutoHyphens w:val="0"/>
        <w:jc w:val="center"/>
        <w:rPr>
          <w:b/>
          <w:sz w:val="28"/>
          <w:szCs w:val="28"/>
        </w:rPr>
      </w:pPr>
      <w:r w:rsidRPr="008E5F37">
        <w:rPr>
          <w:b/>
          <w:sz w:val="28"/>
          <w:szCs w:val="28"/>
        </w:rPr>
        <w:t>БРЯНСКАЯ  ОБЛАСТЬ    ПОЧЕПСКИЙ  РАЙОН</w:t>
      </w:r>
    </w:p>
    <w:p w14:paraId="1B658FA1" w14:textId="77777777" w:rsidR="008052DC" w:rsidRPr="008E5F37" w:rsidRDefault="008052DC" w:rsidP="008E5F37">
      <w:pPr>
        <w:suppressAutoHyphens w:val="0"/>
        <w:ind w:left="-142"/>
        <w:jc w:val="center"/>
        <w:rPr>
          <w:b/>
          <w:sz w:val="28"/>
          <w:szCs w:val="28"/>
        </w:rPr>
      </w:pPr>
      <w:r w:rsidRPr="008E5F37">
        <w:rPr>
          <w:b/>
          <w:sz w:val="28"/>
          <w:szCs w:val="28"/>
        </w:rPr>
        <w:t>КРАСНОРОГСКИЙ  СЕЛЬСКИЙ  СОВЕТ  НАРОДНЫХ  ДЕПУТАТОВ</w:t>
      </w:r>
    </w:p>
    <w:p w14:paraId="1EE9AFBF" w14:textId="77777777" w:rsidR="008052DC" w:rsidRPr="008E5F37" w:rsidRDefault="008052DC" w:rsidP="008E5F37">
      <w:pPr>
        <w:suppressAutoHyphens w:val="0"/>
        <w:rPr>
          <w:b/>
          <w:bCs/>
          <w:sz w:val="28"/>
          <w:szCs w:val="28"/>
        </w:rPr>
      </w:pPr>
    </w:p>
    <w:p w14:paraId="0607FF31" w14:textId="77777777" w:rsidR="008052DC" w:rsidRPr="008E5F37" w:rsidRDefault="008052DC" w:rsidP="008E5F37">
      <w:pPr>
        <w:suppressAutoHyphens w:val="0"/>
        <w:jc w:val="center"/>
        <w:rPr>
          <w:b/>
          <w:bCs/>
          <w:sz w:val="28"/>
          <w:szCs w:val="28"/>
        </w:rPr>
      </w:pPr>
    </w:p>
    <w:p w14:paraId="7BD5B53E" w14:textId="77777777" w:rsidR="008052DC" w:rsidRPr="008E5F37" w:rsidRDefault="008052DC" w:rsidP="008E5F37">
      <w:pPr>
        <w:suppressAutoHyphens w:val="0"/>
        <w:jc w:val="center"/>
        <w:rPr>
          <w:b/>
          <w:bCs/>
          <w:sz w:val="28"/>
          <w:szCs w:val="28"/>
        </w:rPr>
      </w:pPr>
      <w:r w:rsidRPr="008E5F37">
        <w:rPr>
          <w:b/>
          <w:bCs/>
          <w:sz w:val="28"/>
          <w:szCs w:val="28"/>
        </w:rPr>
        <w:t>РЕШЕНИЕ</w:t>
      </w:r>
    </w:p>
    <w:p w14:paraId="5096FF70" w14:textId="77777777" w:rsidR="008052DC" w:rsidRPr="008E5F37" w:rsidRDefault="008052DC" w:rsidP="008E5F37">
      <w:pPr>
        <w:suppressAutoHyphens w:val="0"/>
        <w:jc w:val="center"/>
        <w:rPr>
          <w:b/>
          <w:bCs/>
          <w:sz w:val="28"/>
          <w:szCs w:val="28"/>
        </w:rPr>
      </w:pPr>
    </w:p>
    <w:p w14:paraId="4BD24587" w14:textId="4DE631FB" w:rsidR="008052DC" w:rsidRPr="008E5F37" w:rsidRDefault="00796198" w:rsidP="008E5F37">
      <w:pPr>
        <w:suppressAutoHyphens w:val="0"/>
        <w:rPr>
          <w:b/>
          <w:bCs/>
          <w:sz w:val="28"/>
          <w:szCs w:val="28"/>
        </w:rPr>
      </w:pPr>
      <w:r w:rsidRPr="008E5F37">
        <w:rPr>
          <w:sz w:val="28"/>
          <w:szCs w:val="28"/>
        </w:rPr>
        <w:t>о</w:t>
      </w:r>
      <w:r w:rsidR="008052DC" w:rsidRPr="008E5F37">
        <w:rPr>
          <w:sz w:val="28"/>
          <w:szCs w:val="28"/>
        </w:rPr>
        <w:t>т</w:t>
      </w:r>
      <w:r w:rsidRPr="008E5F37">
        <w:rPr>
          <w:sz w:val="28"/>
          <w:szCs w:val="28"/>
        </w:rPr>
        <w:t xml:space="preserve"> 10.03.2025г. </w:t>
      </w:r>
      <w:r w:rsidR="008052DC" w:rsidRPr="008E5F37">
        <w:rPr>
          <w:sz w:val="28"/>
          <w:szCs w:val="28"/>
        </w:rPr>
        <w:t xml:space="preserve">№ </w:t>
      </w:r>
      <w:r w:rsidRPr="008E5F37">
        <w:rPr>
          <w:sz w:val="28"/>
          <w:szCs w:val="28"/>
        </w:rPr>
        <w:t>37</w:t>
      </w:r>
    </w:p>
    <w:p w14:paraId="5CC21DB7" w14:textId="131854A9" w:rsidR="008052DC" w:rsidRPr="008E5F37" w:rsidRDefault="008052DC" w:rsidP="008E5F37">
      <w:pPr>
        <w:suppressAutoHyphens w:val="0"/>
        <w:rPr>
          <w:bCs/>
          <w:sz w:val="28"/>
          <w:szCs w:val="28"/>
        </w:rPr>
      </w:pPr>
      <w:r w:rsidRPr="008E5F37">
        <w:rPr>
          <w:bCs/>
          <w:sz w:val="28"/>
          <w:szCs w:val="28"/>
        </w:rPr>
        <w:t>с. Красный Рог</w:t>
      </w:r>
    </w:p>
    <w:p w14:paraId="1DFACEDF" w14:textId="77777777" w:rsidR="008052DC" w:rsidRPr="008E5F37" w:rsidRDefault="008052DC" w:rsidP="008E5F37">
      <w:pPr>
        <w:shd w:val="clear" w:color="auto" w:fill="FFFFFF"/>
        <w:suppressAutoHyphens w:val="0"/>
        <w:ind w:firstLine="567"/>
        <w:jc w:val="center"/>
        <w:rPr>
          <w:color w:val="000000"/>
          <w:sz w:val="28"/>
          <w:szCs w:val="28"/>
        </w:rPr>
      </w:pPr>
    </w:p>
    <w:p w14:paraId="39DF0F3D" w14:textId="77777777" w:rsidR="008052DC" w:rsidRPr="008E5F37" w:rsidRDefault="008052DC" w:rsidP="008E5F37">
      <w:pPr>
        <w:suppressAutoHyphens w:val="0"/>
        <w:rPr>
          <w:bCs/>
          <w:color w:val="000000"/>
          <w:sz w:val="28"/>
          <w:szCs w:val="28"/>
        </w:rPr>
      </w:pPr>
      <w:r w:rsidRPr="008E5F37">
        <w:rPr>
          <w:bCs/>
          <w:color w:val="000000"/>
          <w:sz w:val="28"/>
          <w:szCs w:val="28"/>
        </w:rPr>
        <w:t xml:space="preserve">Об утверждении Положения </w:t>
      </w:r>
    </w:p>
    <w:p w14:paraId="3D5862EA" w14:textId="77777777" w:rsidR="008052DC" w:rsidRPr="008E5F37" w:rsidRDefault="008052DC" w:rsidP="008E5F37">
      <w:pPr>
        <w:suppressAutoHyphens w:val="0"/>
        <w:rPr>
          <w:bCs/>
          <w:color w:val="000000"/>
          <w:sz w:val="28"/>
          <w:szCs w:val="28"/>
        </w:rPr>
      </w:pPr>
      <w:r w:rsidRPr="008E5F37">
        <w:rPr>
          <w:bCs/>
          <w:color w:val="000000"/>
          <w:sz w:val="28"/>
          <w:szCs w:val="28"/>
        </w:rPr>
        <w:t xml:space="preserve">о муниципальном контроле </w:t>
      </w:r>
    </w:p>
    <w:p w14:paraId="02D776FD" w14:textId="77777777" w:rsidR="008052DC" w:rsidRPr="008E5F37" w:rsidRDefault="008052DC" w:rsidP="008E5F37">
      <w:pPr>
        <w:suppressAutoHyphens w:val="0"/>
        <w:rPr>
          <w:bCs/>
          <w:color w:val="000000"/>
          <w:sz w:val="28"/>
          <w:szCs w:val="28"/>
        </w:rPr>
      </w:pPr>
      <w:r w:rsidRPr="008E5F37">
        <w:rPr>
          <w:bCs/>
          <w:color w:val="000000"/>
          <w:sz w:val="28"/>
          <w:szCs w:val="28"/>
        </w:rPr>
        <w:t>в сфере благоустройства на территории</w:t>
      </w:r>
    </w:p>
    <w:p w14:paraId="1EFC826E" w14:textId="04457AF5" w:rsidR="008052DC" w:rsidRPr="008E5F37" w:rsidRDefault="008052DC" w:rsidP="008E5F37">
      <w:pPr>
        <w:suppressAutoHyphens w:val="0"/>
        <w:rPr>
          <w:bCs/>
          <w:color w:val="000000"/>
          <w:sz w:val="28"/>
          <w:szCs w:val="28"/>
        </w:rPr>
      </w:pPr>
      <w:r w:rsidRPr="008E5F37">
        <w:rPr>
          <w:bCs/>
          <w:color w:val="000000"/>
          <w:sz w:val="28"/>
          <w:szCs w:val="28"/>
        </w:rPr>
        <w:t>Краснорогского сельского поселения</w:t>
      </w:r>
    </w:p>
    <w:p w14:paraId="788AC35F" w14:textId="54FD1232" w:rsidR="008052DC" w:rsidRPr="008E5F37" w:rsidRDefault="008052DC" w:rsidP="008E5F37">
      <w:pPr>
        <w:suppressAutoHyphens w:val="0"/>
        <w:rPr>
          <w:sz w:val="28"/>
          <w:szCs w:val="28"/>
        </w:rPr>
      </w:pPr>
      <w:r w:rsidRPr="008E5F37">
        <w:rPr>
          <w:bCs/>
          <w:color w:val="000000"/>
          <w:sz w:val="28"/>
          <w:szCs w:val="28"/>
        </w:rPr>
        <w:t>Почепского района Брянской области</w:t>
      </w:r>
    </w:p>
    <w:p w14:paraId="58248A7B" w14:textId="77777777" w:rsidR="008052DC" w:rsidRPr="008E5F37" w:rsidRDefault="008052DC" w:rsidP="008E5F37">
      <w:pPr>
        <w:shd w:val="clear" w:color="auto" w:fill="FFFFFF"/>
        <w:suppressAutoHyphens w:val="0"/>
        <w:ind w:firstLine="567"/>
        <w:rPr>
          <w:b/>
          <w:color w:val="000000"/>
          <w:sz w:val="28"/>
          <w:szCs w:val="28"/>
        </w:rPr>
      </w:pPr>
    </w:p>
    <w:p w14:paraId="0CE17D55" w14:textId="77777777" w:rsidR="008052DC" w:rsidRPr="008E5F37" w:rsidRDefault="008052DC" w:rsidP="008E5F37">
      <w:pPr>
        <w:shd w:val="clear" w:color="auto" w:fill="FFFFFF"/>
        <w:suppressAutoHyphens w:val="0"/>
        <w:ind w:firstLine="567"/>
        <w:rPr>
          <w:b/>
          <w:color w:val="000000"/>
          <w:sz w:val="28"/>
          <w:szCs w:val="28"/>
        </w:rPr>
      </w:pPr>
    </w:p>
    <w:p w14:paraId="4191E7E4" w14:textId="77777777" w:rsidR="008052DC" w:rsidRPr="008E5F37" w:rsidRDefault="008052DC" w:rsidP="008E5F37">
      <w:pPr>
        <w:shd w:val="clear" w:color="auto" w:fill="FFFFFF"/>
        <w:suppressAutoHyphens w:val="0"/>
        <w:ind w:firstLine="709"/>
        <w:jc w:val="both"/>
        <w:rPr>
          <w:sz w:val="28"/>
          <w:szCs w:val="28"/>
        </w:rPr>
      </w:pPr>
      <w:r w:rsidRPr="008E5F37">
        <w:rPr>
          <w:color w:val="000000"/>
          <w:sz w:val="28"/>
          <w:szCs w:val="28"/>
        </w:rPr>
        <w:t>В соответствии с пунктом 19 части 1 статьи 14</w:t>
      </w:r>
      <w:r w:rsidRPr="008E5F37">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8E5F37">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 </w:t>
      </w:r>
      <w:r w:rsidRPr="008E5F37">
        <w:rPr>
          <w:sz w:val="28"/>
          <w:szCs w:val="28"/>
        </w:rPr>
        <w:t>Краснорогского сельского поселения Почепского района Брянской области, Краснорогский  сельский  Совет  народных депутатов</w:t>
      </w:r>
    </w:p>
    <w:p w14:paraId="1579F0A5" w14:textId="77777777" w:rsidR="008052DC" w:rsidRPr="008E5F37" w:rsidRDefault="008052DC" w:rsidP="008E5F37">
      <w:pPr>
        <w:shd w:val="clear" w:color="auto" w:fill="FFFFFF"/>
        <w:suppressAutoHyphens w:val="0"/>
        <w:ind w:firstLine="709"/>
        <w:jc w:val="both"/>
        <w:rPr>
          <w:b/>
          <w:sz w:val="28"/>
          <w:szCs w:val="28"/>
        </w:rPr>
      </w:pPr>
      <w:r w:rsidRPr="008E5F37">
        <w:rPr>
          <w:b/>
          <w:color w:val="000000"/>
          <w:sz w:val="28"/>
          <w:szCs w:val="28"/>
        </w:rPr>
        <w:t>РЕШИЛ</w:t>
      </w:r>
      <w:r w:rsidRPr="008E5F37">
        <w:rPr>
          <w:b/>
          <w:sz w:val="28"/>
          <w:szCs w:val="28"/>
        </w:rPr>
        <w:t>:</w:t>
      </w:r>
    </w:p>
    <w:p w14:paraId="0211A31E" w14:textId="77777777" w:rsidR="008052DC" w:rsidRPr="008E5F37" w:rsidRDefault="008052DC" w:rsidP="008E5F37">
      <w:pPr>
        <w:shd w:val="clear" w:color="auto" w:fill="FFFFFF"/>
        <w:suppressAutoHyphens w:val="0"/>
        <w:ind w:firstLine="709"/>
        <w:jc w:val="both"/>
        <w:rPr>
          <w:color w:val="000000"/>
          <w:sz w:val="28"/>
          <w:szCs w:val="28"/>
        </w:rPr>
      </w:pPr>
    </w:p>
    <w:p w14:paraId="79AB59B6" w14:textId="77777777" w:rsidR="008052DC" w:rsidRPr="008E5F37" w:rsidRDefault="008052DC" w:rsidP="008E5F37">
      <w:pPr>
        <w:numPr>
          <w:ilvl w:val="0"/>
          <w:numId w:val="3"/>
        </w:numPr>
        <w:shd w:val="clear" w:color="auto" w:fill="FFFFFF"/>
        <w:suppressAutoHyphens w:val="0"/>
        <w:contextualSpacing/>
        <w:jc w:val="both"/>
        <w:rPr>
          <w:sz w:val="28"/>
          <w:szCs w:val="28"/>
        </w:rPr>
      </w:pPr>
      <w:r w:rsidRPr="008E5F37">
        <w:rPr>
          <w:color w:val="000000"/>
          <w:sz w:val="28"/>
          <w:szCs w:val="28"/>
        </w:rPr>
        <w:t xml:space="preserve">Утвердить прилагаемое Положение о муниципальном контроле в сфере благоустройства на территории </w:t>
      </w:r>
      <w:r w:rsidRPr="008E5F37">
        <w:rPr>
          <w:sz w:val="28"/>
          <w:szCs w:val="28"/>
        </w:rPr>
        <w:t>Краснорогского сельского поселения.</w:t>
      </w:r>
    </w:p>
    <w:p w14:paraId="3D9D9494" w14:textId="77777777" w:rsidR="008052DC" w:rsidRPr="008E5F37" w:rsidRDefault="008052DC" w:rsidP="008E5F37">
      <w:pPr>
        <w:numPr>
          <w:ilvl w:val="0"/>
          <w:numId w:val="3"/>
        </w:numPr>
        <w:shd w:val="clear" w:color="auto" w:fill="FFFFFF"/>
        <w:suppressAutoHyphens w:val="0"/>
        <w:contextualSpacing/>
        <w:jc w:val="both"/>
        <w:rPr>
          <w:bCs/>
          <w:sz w:val="28"/>
          <w:szCs w:val="28"/>
        </w:rPr>
      </w:pPr>
      <w:bookmarkStart w:id="1" w:name="_Hlk192687901"/>
      <w:r w:rsidRPr="008E5F37">
        <w:rPr>
          <w:sz w:val="28"/>
          <w:szCs w:val="28"/>
        </w:rPr>
        <w:t xml:space="preserve">Решение Краснорогского сельского Совета народных депутатов Почепского района Брянской области </w:t>
      </w:r>
      <w:bookmarkEnd w:id="1"/>
      <w:r w:rsidRPr="008E5F37">
        <w:rPr>
          <w:sz w:val="28"/>
          <w:szCs w:val="28"/>
        </w:rPr>
        <w:t>от 30.09.2021 г. № 94</w:t>
      </w:r>
      <w:r w:rsidRPr="008E5F37">
        <w:rPr>
          <w:b/>
          <w:bCs/>
          <w:sz w:val="28"/>
          <w:szCs w:val="28"/>
        </w:rPr>
        <w:t xml:space="preserve"> </w:t>
      </w:r>
      <w:r w:rsidRPr="008E5F37">
        <w:rPr>
          <w:bCs/>
          <w:sz w:val="28"/>
          <w:szCs w:val="28"/>
        </w:rPr>
        <w:t>«Об утверждении Положения о муниципальном контроле в сфере благоустройства на территории Краснорогского сельского поселения» признать утратившим силу.</w:t>
      </w:r>
    </w:p>
    <w:p w14:paraId="6159CD1A" w14:textId="326D383C" w:rsidR="008052DC" w:rsidRPr="008E5F37" w:rsidRDefault="008052DC" w:rsidP="008E5F37">
      <w:pPr>
        <w:pStyle w:val="affa"/>
        <w:numPr>
          <w:ilvl w:val="0"/>
          <w:numId w:val="3"/>
        </w:numPr>
        <w:suppressAutoHyphens w:val="0"/>
        <w:spacing w:after="0"/>
        <w:jc w:val="both"/>
        <w:rPr>
          <w:rFonts w:eastAsia="Calibri"/>
          <w:bCs/>
          <w:sz w:val="28"/>
          <w:szCs w:val="28"/>
          <w:lang w:eastAsia="en-US"/>
        </w:rPr>
      </w:pPr>
      <w:r w:rsidRPr="008E5F37">
        <w:rPr>
          <w:sz w:val="28"/>
          <w:szCs w:val="28"/>
        </w:rPr>
        <w:t xml:space="preserve">Решение Краснорогского сельского Совета народных депутатов       Почепского района Брянской области </w:t>
      </w:r>
      <w:r w:rsidRPr="008E5F37">
        <w:rPr>
          <w:rFonts w:eastAsia="Calibri"/>
          <w:sz w:val="28"/>
          <w:szCs w:val="28"/>
          <w:lang w:eastAsia="en-US"/>
        </w:rPr>
        <w:t>от 01.03.2024 г. № 170 «</w:t>
      </w:r>
      <w:r w:rsidRPr="008E5F37">
        <w:rPr>
          <w:rFonts w:eastAsia="Calibri"/>
          <w:bCs/>
          <w:sz w:val="28"/>
          <w:szCs w:val="28"/>
          <w:lang w:eastAsia="en-US"/>
        </w:rPr>
        <w:t>О внесении изменений в Решение Краснорогского сельского Совета народных депутатов от 30.09.2021г. № 94 «Об утверждении Положения о муниципальном контроле в сфере благоустройства на территории</w:t>
      </w:r>
      <w:bookmarkStart w:id="2" w:name="_Hlk77671647"/>
      <w:bookmarkStart w:id="3" w:name="_Hlk77686366"/>
      <w:r w:rsidRPr="008E5F37">
        <w:rPr>
          <w:rFonts w:eastAsia="Calibri"/>
          <w:bCs/>
          <w:sz w:val="28"/>
          <w:szCs w:val="28"/>
          <w:lang w:eastAsia="en-US"/>
        </w:rPr>
        <w:t xml:space="preserve"> </w:t>
      </w:r>
      <w:bookmarkEnd w:id="2"/>
      <w:bookmarkEnd w:id="3"/>
      <w:r w:rsidRPr="008E5F37">
        <w:rPr>
          <w:rFonts w:eastAsia="Calibri"/>
          <w:bCs/>
          <w:sz w:val="28"/>
          <w:szCs w:val="28"/>
          <w:lang w:eastAsia="en-US"/>
        </w:rPr>
        <w:t>Краснорогского сельского поселения»</w:t>
      </w:r>
      <w:r w:rsidRPr="008E5F37">
        <w:rPr>
          <w:rFonts w:eastAsia="Calibri"/>
          <w:sz w:val="28"/>
          <w:szCs w:val="28"/>
          <w:lang w:eastAsia="en-US"/>
        </w:rPr>
        <w:t xml:space="preserve"> </w:t>
      </w:r>
      <w:r w:rsidRPr="008E5F37">
        <w:rPr>
          <w:rFonts w:eastAsia="Calibri"/>
          <w:bCs/>
          <w:sz w:val="28"/>
          <w:szCs w:val="28"/>
          <w:lang w:eastAsia="en-US"/>
        </w:rPr>
        <w:t>(в ред. от 11.01.2022 г. № 109) признать утратившим силу</w:t>
      </w:r>
    </w:p>
    <w:p w14:paraId="1EF956D6" w14:textId="5FF25678" w:rsidR="008052DC" w:rsidRPr="008E5F37" w:rsidRDefault="008052DC" w:rsidP="008E5F37">
      <w:pPr>
        <w:pStyle w:val="affa"/>
        <w:numPr>
          <w:ilvl w:val="0"/>
          <w:numId w:val="3"/>
        </w:numPr>
        <w:spacing w:after="0"/>
        <w:jc w:val="both"/>
        <w:rPr>
          <w:rFonts w:eastAsia="Calibri"/>
          <w:sz w:val="28"/>
          <w:szCs w:val="28"/>
          <w:lang w:eastAsia="en-US"/>
        </w:rPr>
      </w:pPr>
      <w:r w:rsidRPr="008E5F37">
        <w:rPr>
          <w:rFonts w:eastAsia="Calibri"/>
          <w:sz w:val="28"/>
          <w:szCs w:val="28"/>
          <w:lang w:eastAsia="en-US"/>
        </w:rPr>
        <w:t>Опубликовать настоящее решение в соответствии с Уставом Краснорогского сельского поселения и разместить на официальном сайте Краснорогского сельского поселения</w:t>
      </w:r>
      <w:r w:rsidR="00135DBB">
        <w:rPr>
          <w:rFonts w:eastAsia="Calibri"/>
          <w:sz w:val="28"/>
          <w:szCs w:val="28"/>
          <w:lang w:eastAsia="en-US"/>
        </w:rPr>
        <w:t xml:space="preserve"> </w:t>
      </w:r>
      <w:hyperlink r:id="rId8" w:history="1">
        <w:r w:rsidR="00135DBB" w:rsidRPr="00135DBB">
          <w:rPr>
            <w:color w:val="0000FF"/>
            <w:sz w:val="28"/>
            <w:szCs w:val="28"/>
            <w:u w:val="single"/>
          </w:rPr>
          <w:t>https://admkrrog.ru/</w:t>
        </w:r>
      </w:hyperlink>
      <w:r w:rsidR="00135DBB" w:rsidRPr="00135DBB">
        <w:rPr>
          <w:sz w:val="28"/>
          <w:szCs w:val="28"/>
        </w:rPr>
        <w:t>в сети Интернет.</w:t>
      </w:r>
    </w:p>
    <w:p w14:paraId="43D0C527" w14:textId="77777777" w:rsidR="00796198" w:rsidRPr="008E5F37" w:rsidRDefault="00796198" w:rsidP="008E5F37">
      <w:pPr>
        <w:pStyle w:val="affa"/>
        <w:suppressAutoHyphens w:val="0"/>
        <w:spacing w:after="0"/>
        <w:ind w:left="1069"/>
        <w:jc w:val="both"/>
        <w:rPr>
          <w:color w:val="000000"/>
          <w:sz w:val="28"/>
          <w:szCs w:val="28"/>
        </w:rPr>
      </w:pPr>
    </w:p>
    <w:p w14:paraId="340F7311" w14:textId="77777777" w:rsidR="00135DBB" w:rsidRDefault="00135DBB" w:rsidP="008E5F37">
      <w:pPr>
        <w:pStyle w:val="affa"/>
        <w:suppressAutoHyphens w:val="0"/>
        <w:spacing w:after="0"/>
        <w:ind w:left="1069"/>
        <w:jc w:val="both"/>
        <w:rPr>
          <w:color w:val="000000"/>
          <w:sz w:val="28"/>
          <w:szCs w:val="28"/>
        </w:rPr>
      </w:pPr>
    </w:p>
    <w:p w14:paraId="6FFC5AB8" w14:textId="030A0FDE" w:rsidR="008052DC" w:rsidRPr="008E5F37" w:rsidRDefault="008052DC" w:rsidP="008E5F37">
      <w:pPr>
        <w:pStyle w:val="affa"/>
        <w:suppressAutoHyphens w:val="0"/>
        <w:spacing w:after="0"/>
        <w:ind w:left="1069"/>
        <w:jc w:val="both"/>
        <w:rPr>
          <w:rFonts w:eastAsia="Calibri"/>
          <w:sz w:val="28"/>
          <w:szCs w:val="28"/>
          <w:lang w:eastAsia="en-US"/>
        </w:rPr>
      </w:pPr>
      <w:r w:rsidRPr="008E5F37">
        <w:rPr>
          <w:color w:val="000000"/>
          <w:sz w:val="28"/>
          <w:szCs w:val="28"/>
        </w:rPr>
        <w:t>Глава поселения                                                       Г.Н. Галицки</w:t>
      </w:r>
      <w:r w:rsidR="00796198" w:rsidRPr="008E5F37">
        <w:rPr>
          <w:color w:val="000000"/>
          <w:sz w:val="28"/>
          <w:szCs w:val="28"/>
        </w:rPr>
        <w:t>й</w:t>
      </w:r>
      <w:bookmarkEnd w:id="0"/>
    </w:p>
    <w:p w14:paraId="74AC18B9" w14:textId="77777777" w:rsidR="00135DBB" w:rsidRDefault="00135DBB" w:rsidP="008E5F37">
      <w:pPr>
        <w:ind w:firstLine="567"/>
        <w:jc w:val="right"/>
        <w:rPr>
          <w:color w:val="000000"/>
        </w:rPr>
      </w:pPr>
    </w:p>
    <w:p w14:paraId="12773A73" w14:textId="77777777" w:rsidR="00135DBB" w:rsidRDefault="00135DBB" w:rsidP="008E5F37">
      <w:pPr>
        <w:ind w:firstLine="567"/>
        <w:jc w:val="right"/>
        <w:rPr>
          <w:color w:val="000000"/>
        </w:rPr>
      </w:pPr>
    </w:p>
    <w:p w14:paraId="361698A8" w14:textId="093D5F21" w:rsidR="00DB3736" w:rsidRPr="008E5F37" w:rsidRDefault="00DB3736" w:rsidP="008E5F37">
      <w:pPr>
        <w:ind w:firstLine="567"/>
        <w:jc w:val="right"/>
        <w:rPr>
          <w:color w:val="000000"/>
        </w:rPr>
      </w:pPr>
      <w:r w:rsidRPr="008E5F37">
        <w:rPr>
          <w:color w:val="000000"/>
        </w:rPr>
        <w:t>УТВЕРЖДЕНО</w:t>
      </w:r>
    </w:p>
    <w:p w14:paraId="7A91B3DD" w14:textId="77777777" w:rsidR="00DB3736" w:rsidRPr="008E5F37" w:rsidRDefault="00DB3736" w:rsidP="008E5F37">
      <w:pPr>
        <w:ind w:firstLine="567"/>
        <w:jc w:val="right"/>
        <w:rPr>
          <w:color w:val="000000"/>
        </w:rPr>
      </w:pPr>
      <w:r w:rsidRPr="008E5F37">
        <w:rPr>
          <w:color w:val="000000"/>
        </w:rPr>
        <w:t xml:space="preserve">решением Краснорогского сельского </w:t>
      </w:r>
    </w:p>
    <w:p w14:paraId="1BEB374E" w14:textId="785F4973" w:rsidR="00DB3736" w:rsidRPr="008E5F37" w:rsidRDefault="00DB3736" w:rsidP="008E5F37">
      <w:pPr>
        <w:ind w:firstLine="567"/>
        <w:jc w:val="right"/>
        <w:rPr>
          <w:color w:val="000000"/>
        </w:rPr>
      </w:pPr>
      <w:r w:rsidRPr="008E5F37">
        <w:rPr>
          <w:color w:val="000000"/>
        </w:rPr>
        <w:t>Совета народных депутатов</w:t>
      </w:r>
    </w:p>
    <w:p w14:paraId="29B56FBF" w14:textId="134B7281" w:rsidR="00DB3736" w:rsidRPr="008E5F37" w:rsidRDefault="00DB3736" w:rsidP="008E5F37">
      <w:pPr>
        <w:ind w:firstLine="567"/>
        <w:jc w:val="right"/>
        <w:rPr>
          <w:color w:val="000000"/>
        </w:rPr>
      </w:pPr>
      <w:r w:rsidRPr="008E5F37">
        <w:rPr>
          <w:color w:val="000000"/>
        </w:rPr>
        <w:t xml:space="preserve">от </w:t>
      </w:r>
      <w:r w:rsidR="00796198" w:rsidRPr="008E5F37">
        <w:rPr>
          <w:color w:val="000000"/>
        </w:rPr>
        <w:t>10.03.2025г.</w:t>
      </w:r>
      <w:r w:rsidRPr="008E5F37">
        <w:rPr>
          <w:color w:val="000000"/>
        </w:rPr>
        <w:t xml:space="preserve"> №</w:t>
      </w:r>
      <w:r w:rsidR="00796198" w:rsidRPr="008E5F37">
        <w:rPr>
          <w:color w:val="000000"/>
        </w:rPr>
        <w:t xml:space="preserve"> 37</w:t>
      </w:r>
    </w:p>
    <w:p w14:paraId="1F5BA374" w14:textId="77777777" w:rsidR="00901C22" w:rsidRPr="008E5F37" w:rsidRDefault="00901C22" w:rsidP="008E5F37">
      <w:pPr>
        <w:ind w:firstLine="567"/>
        <w:jc w:val="right"/>
        <w:rPr>
          <w:color w:val="000000"/>
          <w:sz w:val="28"/>
          <w:szCs w:val="28"/>
        </w:rPr>
      </w:pPr>
    </w:p>
    <w:p w14:paraId="7624E250" w14:textId="77777777" w:rsidR="00DB3736" w:rsidRPr="008E5F37" w:rsidRDefault="00DB3736" w:rsidP="008E5F37">
      <w:pPr>
        <w:jc w:val="center"/>
        <w:rPr>
          <w:b/>
          <w:bCs/>
          <w:color w:val="000000"/>
          <w:sz w:val="28"/>
          <w:szCs w:val="28"/>
        </w:rPr>
      </w:pPr>
      <w:r w:rsidRPr="008E5F37">
        <w:rPr>
          <w:b/>
          <w:bCs/>
          <w:noProof/>
          <w:color w:val="000000"/>
          <w:sz w:val="28"/>
          <w:szCs w:val="28"/>
        </w:rPr>
        <mc:AlternateContent>
          <mc:Choice Requires="wpi">
            <w:drawing>
              <wp:anchor distT="0" distB="0" distL="114300" distR="114300" simplePos="0" relativeHeight="251671552" behindDoc="0" locked="0" layoutInCell="1" allowOverlap="1" wp14:anchorId="3625984E" wp14:editId="7EDCC1D4">
                <wp:simplePos x="0" y="0"/>
                <wp:positionH relativeFrom="column">
                  <wp:posOffset>1046725</wp:posOffset>
                </wp:positionH>
                <wp:positionV relativeFrom="paragraph">
                  <wp:posOffset>96040</wp:posOffset>
                </wp:positionV>
                <wp:extent cx="360" cy="360"/>
                <wp:effectExtent l="38100" t="38100" r="19050" b="19050"/>
                <wp:wrapNone/>
                <wp:docPr id="14" name="Рукописный ввод 14"/>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type w14:anchorId="3FE6DC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14" o:spid="_x0000_s1026" type="#_x0000_t75" style="position:absolute;margin-left:82.05pt;margin-top:7.2pt;width:.75pt;height:.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">
                <v:imagedata r:id="rId10" o:title=""/>
                <o:lock v:ext="edit" rotation="t" aspectratio="f"/>
              </v:shape>
            </w:pict>
          </mc:Fallback>
        </mc:AlternateContent>
      </w:r>
      <w:r w:rsidRPr="008E5F37">
        <w:rPr>
          <w:b/>
          <w:bCs/>
          <w:noProof/>
          <w:color w:val="000000"/>
          <w:sz w:val="28"/>
          <w:szCs w:val="28"/>
        </w:rPr>
        <mc:AlternateContent>
          <mc:Choice Requires="wpi">
            <w:drawing>
              <wp:anchor distT="0" distB="0" distL="114300" distR="114300" simplePos="0" relativeHeight="251669504" behindDoc="0" locked="0" layoutInCell="1" allowOverlap="1" wp14:anchorId="378A3440" wp14:editId="19BE95AE">
                <wp:simplePos x="0" y="0"/>
                <wp:positionH relativeFrom="column">
                  <wp:posOffset>1380085</wp:posOffset>
                </wp:positionH>
                <wp:positionV relativeFrom="paragraph">
                  <wp:posOffset>96040</wp:posOffset>
                </wp:positionV>
                <wp:extent cx="360" cy="360"/>
                <wp:effectExtent l="38100" t="38100" r="19050" b="19050"/>
                <wp:wrapNone/>
                <wp:docPr id="12" name="Рукописный ввод 12"/>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7DD7BF49" id="Рукописный ввод 12" o:spid="_x0000_s1026" type="#_x0000_t75" style="position:absolute;margin-left:108.3pt;margin-top:7.2pt;width:.7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">
                <v:imagedata r:id="rId10" o:title=""/>
                <o:lock v:ext="edit" rotation="t" aspectratio="f"/>
              </v:shape>
            </w:pict>
          </mc:Fallback>
        </mc:AlternateContent>
      </w:r>
      <w:r w:rsidRPr="008E5F37">
        <w:rPr>
          <w:b/>
          <w:bCs/>
          <w:color w:val="000000"/>
          <w:sz w:val="28"/>
          <w:szCs w:val="28"/>
        </w:rPr>
        <w:t xml:space="preserve"> </w:t>
      </w:r>
      <w:r w:rsidR="006A4CCC" w:rsidRPr="008E5F37">
        <w:rPr>
          <w:b/>
          <w:bCs/>
          <w:color w:val="000000"/>
          <w:sz w:val="28"/>
          <w:szCs w:val="28"/>
        </w:rPr>
        <w:t>Положение</w:t>
      </w:r>
    </w:p>
    <w:p w14:paraId="199A5CCE" w14:textId="6B47403C" w:rsidR="00901C22" w:rsidRPr="008E5F37" w:rsidRDefault="006A4CCC" w:rsidP="008E5F37">
      <w:pPr>
        <w:jc w:val="center"/>
        <w:rPr>
          <w:color w:val="000000"/>
          <w:sz w:val="28"/>
          <w:szCs w:val="28"/>
          <w:shd w:val="clear" w:color="auto" w:fill="FFA6A6"/>
        </w:rPr>
      </w:pPr>
      <w:r w:rsidRPr="008E5F37">
        <w:rPr>
          <w:b/>
          <w:bCs/>
          <w:color w:val="000000"/>
          <w:sz w:val="28"/>
          <w:szCs w:val="28"/>
        </w:rPr>
        <w:t xml:space="preserve"> </w:t>
      </w:r>
      <w:bookmarkStart w:id="4" w:name="_Hlk192166319"/>
      <w:r w:rsidRPr="008E5F37">
        <w:rPr>
          <w:b/>
          <w:bCs/>
          <w:color w:val="000000"/>
          <w:sz w:val="28"/>
          <w:szCs w:val="28"/>
        </w:rPr>
        <w:t>о муниципальном контроле в сфере благоустройства на территории</w:t>
      </w:r>
      <w:r w:rsidRPr="008E5F37">
        <w:rPr>
          <w:color w:val="000000"/>
          <w:sz w:val="28"/>
          <w:szCs w:val="28"/>
        </w:rPr>
        <w:t xml:space="preserve"> </w:t>
      </w:r>
      <w:bookmarkEnd w:id="4"/>
      <w:r w:rsidR="00E04E3C" w:rsidRPr="008E5F37">
        <w:rPr>
          <w:color w:val="000000"/>
          <w:sz w:val="28"/>
          <w:szCs w:val="28"/>
          <w:shd w:val="clear" w:color="auto" w:fill="FFA6A6"/>
        </w:rPr>
        <w:t xml:space="preserve"> </w:t>
      </w:r>
      <w:bookmarkStart w:id="5" w:name="_Hlk192672293"/>
    </w:p>
    <w:p w14:paraId="51E6FF23" w14:textId="70602705" w:rsidR="00901C22" w:rsidRPr="008E5F37" w:rsidRDefault="00DB3736" w:rsidP="008E5F37">
      <w:pPr>
        <w:jc w:val="center"/>
        <w:rPr>
          <w:b/>
          <w:bCs/>
          <w:sz w:val="28"/>
          <w:szCs w:val="28"/>
        </w:rPr>
      </w:pPr>
      <w:r w:rsidRPr="008E5F37">
        <w:rPr>
          <w:b/>
          <w:bCs/>
          <w:sz w:val="28"/>
          <w:szCs w:val="28"/>
        </w:rPr>
        <w:t>Краснорогского сельского поселения Почепского района Брянской области</w:t>
      </w:r>
      <w:bookmarkEnd w:id="5"/>
    </w:p>
    <w:p w14:paraId="25D6B350" w14:textId="77777777" w:rsidR="00901C22" w:rsidRPr="008E5F37" w:rsidRDefault="006A4CCC" w:rsidP="008E5F37">
      <w:pPr>
        <w:pStyle w:val="ConsPlusNormal"/>
        <w:ind w:firstLine="0"/>
        <w:jc w:val="center"/>
        <w:rPr>
          <w:sz w:val="28"/>
          <w:szCs w:val="28"/>
        </w:rPr>
      </w:pPr>
      <w:r w:rsidRPr="008E5F37">
        <w:rPr>
          <w:rFonts w:ascii="Times New Roman" w:hAnsi="Times New Roman" w:cs="Times New Roman"/>
          <w:b/>
          <w:bCs/>
          <w:color w:val="000000"/>
          <w:sz w:val="28"/>
          <w:szCs w:val="28"/>
        </w:rPr>
        <w:t>1. Общие положения</w:t>
      </w:r>
    </w:p>
    <w:p w14:paraId="55587B04" w14:textId="32E83DA0" w:rsidR="00E04E3C" w:rsidRPr="008E5F37" w:rsidRDefault="006A4CCC" w:rsidP="008E5F37">
      <w:pPr>
        <w:jc w:val="both"/>
        <w:rPr>
          <w:sz w:val="28"/>
          <w:szCs w:val="28"/>
        </w:rPr>
      </w:pPr>
      <w:r w:rsidRPr="008E5F37">
        <w:rPr>
          <w:color w:val="000000"/>
          <w:sz w:val="28"/>
          <w:szCs w:val="28"/>
        </w:rPr>
        <w:t xml:space="preserve">1.1. Настоящее Положение о муниципальном контроле в сфере благоустройства на территории  </w:t>
      </w:r>
      <w:bookmarkStart w:id="6" w:name="_Hlk192687008"/>
      <w:r w:rsidR="00DB3736" w:rsidRPr="008E5F37">
        <w:rPr>
          <w:color w:val="000000"/>
          <w:sz w:val="28"/>
          <w:szCs w:val="28"/>
        </w:rPr>
        <w:t>Краснорогского сельского поселения Почепского района Брянской области</w:t>
      </w:r>
      <w:bookmarkEnd w:id="6"/>
      <w:r w:rsidR="00DB3736" w:rsidRPr="008E5F37">
        <w:rPr>
          <w:color w:val="000000"/>
          <w:sz w:val="28"/>
          <w:szCs w:val="28"/>
        </w:rPr>
        <w:t xml:space="preserve"> </w:t>
      </w:r>
      <w:r w:rsidRPr="008E5F37">
        <w:rPr>
          <w:sz w:val="28"/>
          <w:szCs w:val="28"/>
        </w:rPr>
        <w:t xml:space="preserve">(далее — настоящее Положение) </w:t>
      </w:r>
      <w:r w:rsidRPr="008E5F37">
        <w:rPr>
          <w:color w:val="000000"/>
          <w:sz w:val="28"/>
          <w:szCs w:val="28"/>
        </w:rPr>
        <w:t xml:space="preserve">устанавливает </w:t>
      </w:r>
      <w:r w:rsidRPr="008E5F37">
        <w:rPr>
          <w:sz w:val="28"/>
          <w:szCs w:val="28"/>
        </w:rPr>
        <w:t xml:space="preserve">порядок организации и осуществления муниципального контроля </w:t>
      </w:r>
      <w:r w:rsidRPr="008E5F37">
        <w:rPr>
          <w:color w:val="000000"/>
          <w:sz w:val="28"/>
          <w:szCs w:val="28"/>
        </w:rPr>
        <w:t xml:space="preserve">в сфере благоустройства на территории </w:t>
      </w:r>
      <w:r w:rsidR="00DB3736" w:rsidRPr="008E5F37">
        <w:rPr>
          <w:color w:val="000000"/>
          <w:sz w:val="28"/>
          <w:szCs w:val="28"/>
        </w:rPr>
        <w:t>Краснорогского сельского поселения Почепского района Брянской области</w:t>
      </w:r>
    </w:p>
    <w:p w14:paraId="38A9D67C" w14:textId="3E742FEE" w:rsidR="00901C22" w:rsidRPr="008E5F37" w:rsidRDefault="006A4CCC" w:rsidP="008E5F37">
      <w:pPr>
        <w:jc w:val="both"/>
        <w:rPr>
          <w:sz w:val="28"/>
          <w:szCs w:val="28"/>
        </w:rPr>
      </w:pPr>
      <w:r w:rsidRPr="008E5F37">
        <w:rPr>
          <w:color w:val="000000"/>
          <w:sz w:val="28"/>
          <w:szCs w:val="28"/>
        </w:rPr>
        <w:t xml:space="preserve"> (далее – контроль в сфере благоустройства).</w:t>
      </w:r>
    </w:p>
    <w:p w14:paraId="66962564" w14:textId="40DF2260" w:rsidR="00901C22" w:rsidRPr="008E5F37" w:rsidRDefault="00DB3736" w:rsidP="008E5F37">
      <w:pPr>
        <w:jc w:val="both"/>
        <w:rPr>
          <w:sz w:val="28"/>
          <w:szCs w:val="28"/>
        </w:rPr>
      </w:pPr>
      <w:r w:rsidRPr="008E5F37">
        <w:rPr>
          <w:noProof/>
          <w:color w:val="000000"/>
          <w:sz w:val="28"/>
          <w:szCs w:val="28"/>
        </w:rPr>
        <mc:AlternateContent>
          <mc:Choice Requires="wpi">
            <w:drawing>
              <wp:anchor distT="0" distB="0" distL="114300" distR="114300" simplePos="0" relativeHeight="251667456" behindDoc="0" locked="0" layoutInCell="1" allowOverlap="1" wp14:anchorId="5817F99F" wp14:editId="078088D1">
                <wp:simplePos x="0" y="0"/>
                <wp:positionH relativeFrom="column">
                  <wp:posOffset>1484845</wp:posOffset>
                </wp:positionH>
                <wp:positionV relativeFrom="paragraph">
                  <wp:posOffset>567525</wp:posOffset>
                </wp:positionV>
                <wp:extent cx="360" cy="360"/>
                <wp:effectExtent l="38100" t="38100" r="19050" b="19050"/>
                <wp:wrapNone/>
                <wp:docPr id="10" name="Рукописный ввод 10"/>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5342D711" id="Рукописный ввод 10" o:spid="_x0000_s1026" type="#_x0000_t75" style="position:absolute;margin-left:116.55pt;margin-top:44.35pt;width:.75pt;height:.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">
                <v:imagedata r:id="rId10" o:title=""/>
                <o:lock v:ext="edit" rotation="t" aspectratio="f"/>
              </v:shape>
            </w:pict>
          </mc:Fallback>
        </mc:AlternateContent>
      </w:r>
      <w:r w:rsidRPr="008E5F37">
        <w:rPr>
          <w:noProof/>
          <w:color w:val="000000"/>
          <w:sz w:val="28"/>
          <w:szCs w:val="28"/>
        </w:rPr>
        <mc:AlternateContent>
          <mc:Choice Requires="wpi">
            <w:drawing>
              <wp:anchor distT="0" distB="0" distL="114300" distR="114300" simplePos="0" relativeHeight="251666432" behindDoc="0" locked="0" layoutInCell="1" allowOverlap="1" wp14:anchorId="45DC16FF" wp14:editId="2E25B7B1">
                <wp:simplePos x="0" y="0"/>
                <wp:positionH relativeFrom="column">
                  <wp:posOffset>1761325</wp:posOffset>
                </wp:positionH>
                <wp:positionV relativeFrom="paragraph">
                  <wp:posOffset>995925</wp:posOffset>
                </wp:positionV>
                <wp:extent cx="360" cy="360"/>
                <wp:effectExtent l="38100" t="38100" r="19050" b="19050"/>
                <wp:wrapNone/>
                <wp:docPr id="9" name="Рукописный ввод 9"/>
                <wp:cNvGraphicFramePr>
                  <a:graphicFrameLocks xmlns:a="http://schemas.openxmlformats.org/drawingml/2006/main"/>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54088708" id="Рукописный ввод 9" o:spid="_x0000_s1026" type="#_x0000_t75" style="position:absolute;margin-left:138.35pt;margin-top:78.05pt;width:.75pt;height:.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">
                <v:imagedata r:id="rId10" o:title=""/>
                <o:lock v:ext="edit" rotation="t" aspectratio="f"/>
              </v:shape>
            </w:pict>
          </mc:Fallback>
        </mc:AlternateContent>
      </w:r>
      <w:r w:rsidRPr="008E5F37">
        <w:rPr>
          <w:noProof/>
          <w:color w:val="000000"/>
          <w:sz w:val="28"/>
          <w:szCs w:val="28"/>
        </w:rPr>
        <mc:AlternateContent>
          <mc:Choice Requires="wpi">
            <w:drawing>
              <wp:anchor distT="0" distB="0" distL="114300" distR="114300" simplePos="0" relativeHeight="251665408" behindDoc="0" locked="0" layoutInCell="1" allowOverlap="1" wp14:anchorId="366FCABC" wp14:editId="3AB6EBA8">
                <wp:simplePos x="0" y="0"/>
                <wp:positionH relativeFrom="column">
                  <wp:posOffset>932605</wp:posOffset>
                </wp:positionH>
                <wp:positionV relativeFrom="paragraph">
                  <wp:posOffset>643485</wp:posOffset>
                </wp:positionV>
                <wp:extent cx="360" cy="360"/>
                <wp:effectExtent l="38100" t="38100" r="19050" b="19050"/>
                <wp:wrapNone/>
                <wp:docPr id="8" name="Рукописный ввод 8"/>
                <wp:cNvGraphicFramePr>
                  <a:graphicFrameLocks xmlns:a="http://schemas.openxmlformats.org/drawingml/2006/main"/>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0F427803" id="Рукописный ввод 8" o:spid="_x0000_s1026" type="#_x0000_t75" style="position:absolute;margin-left:73.1pt;margin-top:50.3pt;width:.7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">
                <v:imagedata r:id="rId10" o:title=""/>
                <o:lock v:ext="edit" rotation="t" aspectratio="f"/>
              </v:shape>
            </w:pict>
          </mc:Fallback>
        </mc:AlternateContent>
      </w:r>
      <w:r w:rsidRPr="008E5F37">
        <w:rPr>
          <w:noProof/>
          <w:color w:val="000000"/>
          <w:sz w:val="28"/>
          <w:szCs w:val="28"/>
        </w:rPr>
        <mc:AlternateContent>
          <mc:Choice Requires="wpi">
            <w:drawing>
              <wp:anchor distT="0" distB="0" distL="114300" distR="114300" simplePos="0" relativeHeight="251664384" behindDoc="0" locked="0" layoutInCell="1" allowOverlap="1" wp14:anchorId="6FAABC18" wp14:editId="3F1E43F8">
                <wp:simplePos x="0" y="0"/>
                <wp:positionH relativeFrom="column">
                  <wp:posOffset>132325</wp:posOffset>
                </wp:positionH>
                <wp:positionV relativeFrom="paragraph">
                  <wp:posOffset>567525</wp:posOffset>
                </wp:positionV>
                <wp:extent cx="360" cy="360"/>
                <wp:effectExtent l="38100" t="38100" r="19050" b="19050"/>
                <wp:wrapNone/>
                <wp:docPr id="7" name="Рукописный ввод 7"/>
                <wp:cNvGraphicFramePr>
                  <a:graphicFrameLocks xmlns:a="http://schemas.openxmlformats.org/drawingml/2006/main"/>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73437690" id="Рукописный ввод 7" o:spid="_x0000_s1026" type="#_x0000_t75" style="position:absolute;margin-left:10.05pt;margin-top:44.35pt;width:.75pt;height:.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">
                <v:imagedata r:id="rId10" o:title=""/>
                <o:lock v:ext="edit" rotation="t" aspectratio="f"/>
              </v:shape>
            </w:pict>
          </mc:Fallback>
        </mc:AlternateContent>
      </w:r>
      <w:r w:rsidRPr="008E5F37">
        <w:rPr>
          <w:noProof/>
          <w:color w:val="000000"/>
          <w:sz w:val="28"/>
          <w:szCs w:val="28"/>
        </w:rPr>
        <mc:AlternateContent>
          <mc:Choice Requires="wpi">
            <w:drawing>
              <wp:anchor distT="0" distB="0" distL="114300" distR="114300" simplePos="0" relativeHeight="251663360" behindDoc="0" locked="0" layoutInCell="1" allowOverlap="1" wp14:anchorId="088425C5" wp14:editId="0819DB59">
                <wp:simplePos x="0" y="0"/>
                <wp:positionH relativeFrom="column">
                  <wp:posOffset>1056445</wp:posOffset>
                </wp:positionH>
                <wp:positionV relativeFrom="paragraph">
                  <wp:posOffset>548445</wp:posOffset>
                </wp:positionV>
                <wp:extent cx="360" cy="360"/>
                <wp:effectExtent l="38100" t="38100" r="19050" b="19050"/>
                <wp:wrapNone/>
                <wp:docPr id="6" name="Рукописный ввод 6"/>
                <wp:cNvGraphicFramePr>
                  <a:graphicFrameLocks xmlns:a="http://schemas.openxmlformats.org/drawingml/2006/main"/>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3D9351D8" id="Рукописный ввод 6" o:spid="_x0000_s1026" type="#_x0000_t75" style="position:absolute;margin-left:82.85pt;margin-top:42.85pt;width:.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">
                <v:imagedata r:id="rId10" o:title=""/>
                <o:lock v:ext="edit" rotation="t" aspectratio="f"/>
              </v:shape>
            </w:pict>
          </mc:Fallback>
        </mc:AlternateContent>
      </w:r>
      <w:r w:rsidRPr="008E5F37">
        <w:rPr>
          <w:noProof/>
          <w:color w:val="000000"/>
          <w:sz w:val="28"/>
          <w:szCs w:val="28"/>
        </w:rPr>
        <mc:AlternateContent>
          <mc:Choice Requires="wpi">
            <w:drawing>
              <wp:anchor distT="0" distB="0" distL="114300" distR="114300" simplePos="0" relativeHeight="251661312" behindDoc="0" locked="0" layoutInCell="1" allowOverlap="1" wp14:anchorId="47827E0E" wp14:editId="606C35B8">
                <wp:simplePos x="0" y="0"/>
                <wp:positionH relativeFrom="column">
                  <wp:posOffset>1189645</wp:posOffset>
                </wp:positionH>
                <wp:positionV relativeFrom="paragraph">
                  <wp:posOffset>538725</wp:posOffset>
                </wp:positionV>
                <wp:extent cx="360" cy="360"/>
                <wp:effectExtent l="38100" t="38100" r="19050" b="19050"/>
                <wp:wrapNone/>
                <wp:docPr id="4" name="Рукописный ввод 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0272D814" id="Рукописный ввод 4" o:spid="_x0000_s1026" type="#_x0000_t75" style="position:absolute;margin-left:93.3pt;margin-top:42.05pt;width:.75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">
                <v:imagedata r:id="rId10" o:title=""/>
                <o:lock v:ext="edit" rotation="t" aspectratio="f"/>
              </v:shape>
            </w:pict>
          </mc:Fallback>
        </mc:AlternateContent>
      </w:r>
      <w:r w:rsidR="006A4CCC" w:rsidRPr="008E5F37">
        <w:rPr>
          <w:color w:val="000000"/>
          <w:sz w:val="28"/>
          <w:szCs w:val="28"/>
        </w:rPr>
        <w:t>1.2. Предметом контроля в сфере благоустройства является соблюдение правил благоустройства территории,</w:t>
      </w:r>
      <w:r w:rsidRPr="008E5F37">
        <w:rPr>
          <w:color w:val="000000"/>
          <w:sz w:val="28"/>
          <w:szCs w:val="28"/>
        </w:rPr>
        <w:t xml:space="preserve"> Краснорогского сельского поселения Почепского района Брянской области,</w:t>
      </w:r>
      <w:r w:rsidR="006A4CCC" w:rsidRPr="008E5F37">
        <w:rPr>
          <w:color w:val="000000"/>
          <w:sz w:val="28"/>
          <w:szCs w:val="28"/>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Правила благоустройства, обязательные требования). </w:t>
      </w:r>
    </w:p>
    <w:p w14:paraId="29255F12" w14:textId="2124E880" w:rsidR="00901C22" w:rsidRPr="008E5F37" w:rsidRDefault="00DB3736" w:rsidP="008E5F37">
      <w:pPr>
        <w:pStyle w:val="ConsPlusNormal"/>
        <w:ind w:firstLine="0"/>
        <w:jc w:val="both"/>
        <w:rPr>
          <w:sz w:val="28"/>
          <w:szCs w:val="28"/>
        </w:rPr>
      </w:pPr>
      <w:r w:rsidRPr="008E5F37">
        <w:rPr>
          <w:rFonts w:ascii="Times New Roman" w:hAnsi="Times New Roman" w:cs="Times New Roman"/>
          <w:noProof/>
          <w:color w:val="000000"/>
          <w:sz w:val="28"/>
          <w:szCs w:val="28"/>
        </w:rPr>
        <mc:AlternateContent>
          <mc:Choice Requires="wpi">
            <w:drawing>
              <wp:anchor distT="0" distB="0" distL="114300" distR="114300" simplePos="0" relativeHeight="251662336" behindDoc="0" locked="0" layoutInCell="1" allowOverlap="1" wp14:anchorId="1FF837C4" wp14:editId="02ACF5B3">
                <wp:simplePos x="0" y="0"/>
                <wp:positionH relativeFrom="column">
                  <wp:posOffset>1151485</wp:posOffset>
                </wp:positionH>
                <wp:positionV relativeFrom="paragraph">
                  <wp:posOffset>227470</wp:posOffset>
                </wp:positionV>
                <wp:extent cx="4320" cy="6120"/>
                <wp:effectExtent l="38100" t="38100" r="15240" b="13335"/>
                <wp:wrapNone/>
                <wp:docPr id="5" name="Рукописный ввод 5"/>
                <wp:cNvGraphicFramePr>
                  <a:graphicFrameLocks xmlns:a="http://schemas.openxmlformats.org/drawingml/2006/main"/>
                </wp:cNvGraphicFramePr>
                <a:graphic xmlns:a="http://schemas.openxmlformats.org/drawingml/2006/main">
                  <a:graphicData uri="http://schemas.microsoft.com/office/word/2010/wordprocessingInk">
                    <w14:contentPart bwMode="auto" r:id="rId18">
                      <w14:nvContentPartPr>
                        <w14:cNvContentPartPr>
                          <a14:cpLocks xmlns:a14="http://schemas.microsoft.com/office/drawing/2010/main" noRot="1"/>
                        </w14:cNvContentPartPr>
                      </w14:nvContentPartPr>
                      <w14:xfrm>
                        <a:off x="0" y="0"/>
                        <a:ext cx="4320" cy="6120"/>
                      </w14:xfrm>
                    </w14:contentPart>
                  </a:graphicData>
                </a:graphic>
              </wp:anchor>
            </w:drawing>
          </mc:Choice>
          <mc:Fallback>
            <w:pict>
              <v:shape w14:anchorId="21080EC4" id="Рукописный ввод 5" o:spid="_x0000_s1026" type="#_x0000_t75" style="position:absolute;margin-left:90.3pt;margin-top:17.55pt;width:1.05pt;height:1.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">
                <v:imagedata r:id="rId19" o:title=""/>
                <o:lock v:ext="edit" rotation="t" aspectratio="f"/>
              </v:shape>
            </w:pict>
          </mc:Fallback>
        </mc:AlternateContent>
      </w:r>
      <w:r w:rsidRPr="008E5F37">
        <w:rPr>
          <w:rFonts w:ascii="Times New Roman" w:hAnsi="Times New Roman" w:cs="Times New Roman"/>
          <w:noProof/>
          <w:color w:val="000000"/>
          <w:sz w:val="28"/>
          <w:szCs w:val="28"/>
        </w:rPr>
        <mc:AlternateContent>
          <mc:Choice Requires="wpi">
            <w:drawing>
              <wp:anchor distT="0" distB="0" distL="114300" distR="114300" simplePos="0" relativeHeight="251660288" behindDoc="0" locked="0" layoutInCell="1" allowOverlap="1" wp14:anchorId="784592CA" wp14:editId="3714CAE6">
                <wp:simplePos x="0" y="0"/>
                <wp:positionH relativeFrom="column">
                  <wp:posOffset>799045</wp:posOffset>
                </wp:positionH>
                <wp:positionV relativeFrom="paragraph">
                  <wp:posOffset>71590</wp:posOffset>
                </wp:positionV>
                <wp:extent cx="360" cy="360"/>
                <wp:effectExtent l="38100" t="38100" r="19050" b="19050"/>
                <wp:wrapNone/>
                <wp:docPr id="3" name="Рукописный ввод 3"/>
                <wp:cNvGraphicFramePr>
                  <a:graphicFrameLocks xmlns:a="http://schemas.openxmlformats.org/drawingml/2006/main"/>
                </wp:cNvGraphicFramePr>
                <a:graphic xmlns:a="http://schemas.openxmlformats.org/drawingml/2006/main">
                  <a:graphicData uri="http://schemas.microsoft.com/office/word/2010/wordprocessingInk">
                    <w14:contentPart bwMode="auto" r:id="rId20">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40A14F43" id="Рукописный ввод 3" o:spid="_x0000_s1026" type="#_x0000_t75" style="position:absolute;margin-left:62.55pt;margin-top:5.3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">
                <v:imagedata r:id="rId10" o:title=""/>
                <o:lock v:ext="edit" rotation="t" aspectratio="f"/>
              </v:shape>
            </w:pict>
          </mc:Fallback>
        </mc:AlternateContent>
      </w:r>
      <w:r w:rsidRPr="008E5F37">
        <w:rPr>
          <w:rFonts w:ascii="Times New Roman" w:hAnsi="Times New Roman" w:cs="Times New Roman"/>
          <w:noProof/>
          <w:color w:val="000000"/>
          <w:sz w:val="28"/>
          <w:szCs w:val="28"/>
        </w:rPr>
        <mc:AlternateContent>
          <mc:Choice Requires="wpi">
            <w:drawing>
              <wp:anchor distT="0" distB="0" distL="114300" distR="114300" simplePos="0" relativeHeight="251659264" behindDoc="0" locked="0" layoutInCell="1" allowOverlap="1" wp14:anchorId="7624CCFC" wp14:editId="1FE317C1">
                <wp:simplePos x="0" y="0"/>
                <wp:positionH relativeFrom="column">
                  <wp:posOffset>1084885</wp:posOffset>
                </wp:positionH>
                <wp:positionV relativeFrom="paragraph">
                  <wp:posOffset>347710</wp:posOffset>
                </wp:positionV>
                <wp:extent cx="360" cy="360"/>
                <wp:effectExtent l="38100" t="38100" r="19050" b="19050"/>
                <wp:wrapNone/>
                <wp:docPr id="2" name="Рукописный ввод 2"/>
                <wp:cNvGraphicFramePr>
                  <a:graphicFrameLocks xmlns:a="http://schemas.openxmlformats.org/drawingml/2006/main"/>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7776E5AE" id="Рукописный ввод 2" o:spid="_x0000_s1026" type="#_x0000_t75" style="position:absolute;margin-left:85.05pt;margin-top:27.0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">
                <v:imagedata r:id="rId10" o:title=""/>
                <o:lock v:ext="edit" rotation="t" aspectratio="f"/>
              </v:shape>
            </w:pict>
          </mc:Fallback>
        </mc:AlternateContent>
      </w:r>
      <w:r w:rsidR="006A4CCC" w:rsidRPr="008E5F37">
        <w:rPr>
          <w:rFonts w:ascii="Times New Roman" w:hAnsi="Times New Roman" w:cs="Times New Roman"/>
          <w:color w:val="000000"/>
          <w:sz w:val="28"/>
          <w:szCs w:val="28"/>
          <w:shd w:val="clear" w:color="auto" w:fill="FFFFFF"/>
        </w:rPr>
        <w:t>1.3. В предмет контроля в сфере благоустройства не входят установленные Правилами благоустройства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36D7646B" w14:textId="3D921DF3" w:rsidR="00E04E3C" w:rsidRPr="008E5F37" w:rsidRDefault="006A4CCC" w:rsidP="008E5F37">
      <w:pPr>
        <w:jc w:val="both"/>
        <w:rPr>
          <w:sz w:val="28"/>
          <w:szCs w:val="28"/>
        </w:rPr>
      </w:pPr>
      <w:r w:rsidRPr="008E5F37">
        <w:rPr>
          <w:color w:val="000000"/>
          <w:sz w:val="28"/>
          <w:szCs w:val="28"/>
        </w:rPr>
        <w:t xml:space="preserve">1.4. Контроль в сфере благоустройства осуществляется администрацией </w:t>
      </w:r>
      <w:r w:rsidR="00DB3736" w:rsidRPr="008E5F37">
        <w:rPr>
          <w:color w:val="000000"/>
          <w:sz w:val="28"/>
          <w:szCs w:val="28"/>
        </w:rPr>
        <w:t>Краснорогского сельского поселения Почепского района Брянской области</w:t>
      </w:r>
    </w:p>
    <w:p w14:paraId="19BD050A" w14:textId="00342D33" w:rsidR="00901C22" w:rsidRPr="008E5F37" w:rsidRDefault="006A4CCC" w:rsidP="008E5F37">
      <w:pPr>
        <w:pStyle w:val="ConsPlusNormal"/>
        <w:ind w:firstLine="0"/>
        <w:jc w:val="both"/>
        <w:rPr>
          <w:rFonts w:ascii="Times New Roman" w:hAnsi="Times New Roman"/>
          <w:sz w:val="28"/>
          <w:szCs w:val="28"/>
        </w:rPr>
      </w:pPr>
      <w:r w:rsidRPr="008E5F37">
        <w:rPr>
          <w:rFonts w:ascii="Times New Roman" w:hAnsi="Times New Roman"/>
          <w:i/>
          <w:iCs/>
          <w:color w:val="000000"/>
          <w:sz w:val="28"/>
          <w:szCs w:val="28"/>
        </w:rPr>
        <w:t xml:space="preserve"> </w:t>
      </w:r>
      <w:r w:rsidRPr="008E5F37">
        <w:rPr>
          <w:rFonts w:ascii="Times New Roman" w:hAnsi="Times New Roman"/>
          <w:color w:val="000000"/>
          <w:sz w:val="28"/>
          <w:szCs w:val="28"/>
        </w:rPr>
        <w:t>(далее – контрольный орган, администрация).</w:t>
      </w:r>
    </w:p>
    <w:p w14:paraId="7F8491DD" w14:textId="32D4095E" w:rsidR="00901C22" w:rsidRPr="008E5F37" w:rsidRDefault="006A4CCC" w:rsidP="008E5F37">
      <w:pPr>
        <w:pStyle w:val="ConsPlusNormal"/>
        <w:ind w:firstLine="0"/>
        <w:jc w:val="both"/>
        <w:rPr>
          <w:rFonts w:ascii="Times New Roman" w:hAnsi="Times New Roman"/>
          <w:sz w:val="28"/>
          <w:szCs w:val="28"/>
        </w:rPr>
      </w:pPr>
      <w:r w:rsidRPr="008E5F37">
        <w:rPr>
          <w:rFonts w:ascii="Times New Roman" w:hAnsi="Times New Roman"/>
          <w:color w:val="000000"/>
          <w:sz w:val="28"/>
          <w:szCs w:val="28"/>
        </w:rPr>
        <w:t>1.5. Должностными лицами администрации, уполномоченными осуществлять контроль в сфере благоустройства, явля</w:t>
      </w:r>
      <w:r w:rsidR="00E04E3C" w:rsidRPr="008E5F37">
        <w:rPr>
          <w:rFonts w:ascii="Times New Roman" w:hAnsi="Times New Roman"/>
          <w:color w:val="000000"/>
          <w:sz w:val="28"/>
          <w:szCs w:val="28"/>
        </w:rPr>
        <w:t>е</w:t>
      </w:r>
      <w:r w:rsidRPr="008E5F37">
        <w:rPr>
          <w:rFonts w:ascii="Times New Roman" w:hAnsi="Times New Roman"/>
          <w:color w:val="000000"/>
          <w:sz w:val="28"/>
          <w:szCs w:val="28"/>
        </w:rPr>
        <w:t xml:space="preserve">тся </w:t>
      </w:r>
      <w:r w:rsidR="00E04E3C" w:rsidRPr="008E5F37">
        <w:rPr>
          <w:rFonts w:ascii="Times New Roman" w:hAnsi="Times New Roman"/>
          <w:color w:val="000000"/>
          <w:sz w:val="28"/>
          <w:szCs w:val="28"/>
        </w:rPr>
        <w:t>глава администрации.</w:t>
      </w:r>
    </w:p>
    <w:p w14:paraId="6586441D" w14:textId="65F1BC76" w:rsidR="00C81759" w:rsidRPr="008E5F37" w:rsidRDefault="006A4CCC" w:rsidP="008E5F37">
      <w:pPr>
        <w:autoSpaceDE w:val="0"/>
        <w:autoSpaceDN w:val="0"/>
        <w:adjustRightInd w:val="0"/>
        <w:jc w:val="both"/>
        <w:rPr>
          <w:rFonts w:eastAsiaTheme="minorHAnsi"/>
          <w:sz w:val="28"/>
          <w:szCs w:val="28"/>
          <w:lang w:eastAsia="en-US"/>
        </w:rPr>
      </w:pPr>
      <w:r w:rsidRPr="008E5F37">
        <w:rPr>
          <w:color w:val="000000"/>
          <w:sz w:val="28"/>
          <w:szCs w:val="28"/>
        </w:rPr>
        <w:t>1.6. Должностным лицом, уполномоченным на принятие решений о проведении контрольных мероприятий, является руководитель контрольного органа - глава администрации, а в случае его отсутствия - лицо, исполняющее его обязанности.</w:t>
      </w:r>
      <w:r w:rsidR="00C81759" w:rsidRPr="008E5F37">
        <w:rPr>
          <w:color w:val="000000"/>
          <w:sz w:val="28"/>
          <w:szCs w:val="28"/>
        </w:rPr>
        <w:t xml:space="preserve"> </w:t>
      </w:r>
      <w:r w:rsidR="00C81759" w:rsidRPr="008E5F37">
        <w:rPr>
          <w:sz w:val="28"/>
          <w:szCs w:val="28"/>
        </w:rPr>
        <w:t xml:space="preserve">Должностными лицами, </w:t>
      </w:r>
      <w:r w:rsidR="00C81759" w:rsidRPr="008E5F37">
        <w:rPr>
          <w:rFonts w:eastAsiaTheme="minorHAnsi"/>
          <w:sz w:val="28"/>
          <w:szCs w:val="28"/>
          <w:lang w:eastAsia="en-US"/>
        </w:rPr>
        <w:t xml:space="preserve">в должностные обязанности которых входит осуществление полномочий по муниципальному контролю </w:t>
      </w:r>
      <w:r w:rsidR="00C81759" w:rsidRPr="008E5F37">
        <w:rPr>
          <w:bCs/>
          <w:sz w:val="28"/>
          <w:szCs w:val="28"/>
        </w:rPr>
        <w:t>в сфере благоустройства</w:t>
      </w:r>
      <w:r w:rsidR="00C81759" w:rsidRPr="008E5F37">
        <w:rPr>
          <w:rFonts w:eastAsiaTheme="minorHAnsi"/>
          <w:sz w:val="28"/>
          <w:szCs w:val="28"/>
          <w:lang w:eastAsia="en-US"/>
        </w:rPr>
        <w:t>, в том числе проведение профилактических мероприятий и контрольных мероприятий (далее также - инспектор) являются:</w:t>
      </w:r>
    </w:p>
    <w:p w14:paraId="1BDCB888" w14:textId="05D7F2E8" w:rsidR="00901C22" w:rsidRPr="008E5F37" w:rsidRDefault="00C81759" w:rsidP="008E5F37">
      <w:pPr>
        <w:contextualSpacing/>
        <w:jc w:val="both"/>
        <w:rPr>
          <w:sz w:val="28"/>
          <w:szCs w:val="28"/>
        </w:rPr>
      </w:pPr>
      <w:r w:rsidRPr="008E5F37">
        <w:rPr>
          <w:sz w:val="28"/>
          <w:szCs w:val="28"/>
        </w:rPr>
        <w:t>- специалист администрации Краснорогского сельского поселения Почепского муниципального района Брянской области</w:t>
      </w:r>
    </w:p>
    <w:p w14:paraId="7DA00CF3" w14:textId="77777777" w:rsidR="00901C22" w:rsidRPr="008E5F37" w:rsidRDefault="006A4CCC" w:rsidP="008E5F37">
      <w:pPr>
        <w:pStyle w:val="ConsPlusNormal"/>
        <w:ind w:firstLine="0"/>
        <w:jc w:val="both"/>
        <w:rPr>
          <w:rFonts w:ascii="Times New Roman" w:hAnsi="Times New Roman" w:cs="Times New Roman"/>
          <w:color w:val="000000"/>
          <w:sz w:val="28"/>
          <w:szCs w:val="28"/>
        </w:rPr>
      </w:pPr>
      <w:r w:rsidRPr="008E5F37">
        <w:rPr>
          <w:rFonts w:ascii="Times New Roman" w:hAnsi="Times New Roman" w:cs="Times New Roman"/>
          <w:color w:val="000000"/>
          <w:sz w:val="28"/>
          <w:szCs w:val="28"/>
        </w:rPr>
        <w:t>1.7. К отношениям, связанным с осуществлением контроля в сфере благоустройства,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14:paraId="001DB46D" w14:textId="77777777" w:rsidR="00901C22" w:rsidRPr="008E5F37" w:rsidRDefault="006A4CCC" w:rsidP="008E5F37">
      <w:pPr>
        <w:pStyle w:val="ConsPlusNormal"/>
        <w:ind w:firstLine="0"/>
        <w:jc w:val="both"/>
        <w:rPr>
          <w:rFonts w:ascii="Times New Roman" w:hAnsi="Times New Roman" w:cs="Times New Roman"/>
          <w:color w:val="000000"/>
          <w:sz w:val="28"/>
          <w:szCs w:val="28"/>
        </w:rPr>
      </w:pPr>
      <w:r w:rsidRPr="008E5F37">
        <w:rPr>
          <w:rFonts w:ascii="Times New Roman" w:hAnsi="Times New Roman" w:cs="Times New Roman"/>
          <w:color w:val="000000"/>
          <w:sz w:val="28"/>
          <w:szCs w:val="28"/>
        </w:rPr>
        <w:t xml:space="preserve">1.8. Должностные лица, уполномоченные на осуществление контроля в сфере благоустройства, при проведении контрольного мероприятия в пределах своих полномочий и в объеме проводимых контрольных действий пользуются правами и </w:t>
      </w:r>
      <w:r w:rsidRPr="008E5F37">
        <w:rPr>
          <w:rFonts w:ascii="Times New Roman" w:hAnsi="Times New Roman" w:cs="Times New Roman"/>
          <w:color w:val="000000"/>
          <w:sz w:val="28"/>
          <w:szCs w:val="28"/>
        </w:rPr>
        <w:lastRenderedPageBreak/>
        <w:t>выполняют обязанности, установленными статьей 29 Федерального закона № 248-ФЗ.</w:t>
      </w:r>
    </w:p>
    <w:p w14:paraId="0E9F6DAD" w14:textId="77777777" w:rsidR="00901C22" w:rsidRPr="008E5F37" w:rsidRDefault="006A4CCC" w:rsidP="008E5F37">
      <w:pPr>
        <w:pStyle w:val="ConsPlusNormal"/>
        <w:ind w:firstLine="0"/>
        <w:jc w:val="both"/>
        <w:rPr>
          <w:rFonts w:ascii="Times New Roman" w:eastAsia="Calibri" w:hAnsi="Times New Roman" w:cs="Times New Roman"/>
          <w:sz w:val="28"/>
          <w:szCs w:val="28"/>
        </w:rPr>
      </w:pPr>
      <w:r w:rsidRPr="008E5F37">
        <w:rPr>
          <w:rFonts w:ascii="Times New Roman" w:hAnsi="Times New Roman" w:cs="Times New Roman"/>
          <w:sz w:val="28"/>
          <w:szCs w:val="28"/>
        </w:rPr>
        <w:t>1.9. К</w:t>
      </w:r>
      <w:r w:rsidRPr="008E5F37">
        <w:rPr>
          <w:rFonts w:ascii="Times New Roman" w:eastAsia="Calibri" w:hAnsi="Times New Roman" w:cs="Times New Roman"/>
          <w:sz w:val="28"/>
          <w:szCs w:val="28"/>
        </w:rPr>
        <w:t>онтроль в сфере благоустройства осуществляется в отношении г</w:t>
      </w:r>
      <w:r w:rsidRPr="008E5F37">
        <w:rPr>
          <w:rFonts w:ascii="Times New Roman" w:hAnsi="Times New Roman" w:cs="Times New Roman"/>
          <w:sz w:val="28"/>
          <w:szCs w:val="28"/>
        </w:rPr>
        <w:t xml:space="preserve">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w:t>
      </w:r>
      <w:r w:rsidRPr="008E5F37">
        <w:rPr>
          <w:rFonts w:ascii="Times New Roman" w:eastAsia="Calibri" w:hAnsi="Times New Roman" w:cs="Times New Roman"/>
          <w:sz w:val="28"/>
          <w:szCs w:val="28"/>
        </w:rPr>
        <w:t xml:space="preserve">(далее </w:t>
      </w:r>
      <w:r w:rsidRPr="008E5F37">
        <w:rPr>
          <w:rFonts w:eastAsia="Calibri"/>
          <w:color w:val="000000"/>
          <w:spacing w:val="-5"/>
          <w:sz w:val="28"/>
          <w:szCs w:val="28"/>
        </w:rPr>
        <w:t xml:space="preserve">– </w:t>
      </w:r>
      <w:r w:rsidRPr="008E5F37">
        <w:rPr>
          <w:rFonts w:ascii="Times New Roman" w:eastAsia="Calibri" w:hAnsi="Times New Roman" w:cs="Times New Roman"/>
          <w:sz w:val="28"/>
          <w:szCs w:val="28"/>
        </w:rPr>
        <w:t xml:space="preserve">контролируемые лица). </w:t>
      </w:r>
    </w:p>
    <w:p w14:paraId="153F428B" w14:textId="77777777" w:rsidR="00901C22" w:rsidRPr="008E5F37" w:rsidRDefault="006A4CCC" w:rsidP="008E5F37">
      <w:pPr>
        <w:pStyle w:val="ConsPlusNormal"/>
        <w:ind w:firstLine="0"/>
        <w:jc w:val="both"/>
        <w:rPr>
          <w:sz w:val="28"/>
          <w:szCs w:val="28"/>
        </w:rPr>
      </w:pPr>
      <w:r w:rsidRPr="008E5F37">
        <w:rPr>
          <w:rFonts w:ascii="Times New Roman" w:hAnsi="Times New Roman" w:cs="Times New Roman"/>
          <w:color w:val="000000"/>
          <w:sz w:val="28"/>
          <w:szCs w:val="28"/>
        </w:rPr>
        <w:t xml:space="preserve">1.10. </w:t>
      </w:r>
      <w:r w:rsidRPr="008E5F37">
        <w:rPr>
          <w:rFonts w:ascii="Times New Roman" w:hAnsi="Times New Roman" w:cs="Times New Roman"/>
          <w:color w:val="000000"/>
          <w:sz w:val="28"/>
          <w:szCs w:val="28"/>
          <w:lang w:eastAsia="ru-RU"/>
        </w:rPr>
        <w:t>Объектами контроля в сфере благоустройства являются:</w:t>
      </w:r>
    </w:p>
    <w:p w14:paraId="36E89549" w14:textId="77777777" w:rsidR="00901C22" w:rsidRPr="008E5F37" w:rsidRDefault="006A4CCC" w:rsidP="008E5F37">
      <w:pPr>
        <w:pStyle w:val="ConsPlusNormal"/>
        <w:ind w:firstLine="709"/>
        <w:jc w:val="both"/>
        <w:rPr>
          <w:rFonts w:ascii="Times New Roman" w:hAnsi="Times New Roman"/>
          <w:sz w:val="28"/>
          <w:szCs w:val="28"/>
        </w:rPr>
      </w:pPr>
      <w:r w:rsidRPr="008E5F37">
        <w:rPr>
          <w:rFonts w:ascii="Times New Roman" w:hAnsi="Times New Roman" w:cs="Times New Roman"/>
          <w:sz w:val="28"/>
          <w:szCs w:val="28"/>
        </w:rPr>
        <w:t>1) деятельность, действия (бездействие) контролируемых лиц, связанные с соблюдением Правил благоустройства</w:t>
      </w:r>
      <w:r w:rsidRPr="008E5F37">
        <w:rPr>
          <w:rFonts w:ascii="Times New Roman" w:hAnsi="Times New Roman" w:cs="Times New Roman"/>
          <w:color w:val="000000"/>
          <w:sz w:val="28"/>
          <w:szCs w:val="28"/>
        </w:rPr>
        <w:t>;</w:t>
      </w:r>
    </w:p>
    <w:p w14:paraId="13B3E5CC" w14:textId="77777777" w:rsidR="00901C22" w:rsidRPr="008E5F37" w:rsidRDefault="006A4CCC" w:rsidP="008E5F37">
      <w:pPr>
        <w:pStyle w:val="ConsPlusNormal"/>
        <w:ind w:firstLine="709"/>
        <w:jc w:val="both"/>
        <w:rPr>
          <w:sz w:val="28"/>
          <w:szCs w:val="28"/>
        </w:rPr>
      </w:pPr>
      <w:r w:rsidRPr="008E5F37">
        <w:rPr>
          <w:rFonts w:ascii="Times New Roman" w:hAnsi="Times New Roman" w:cs="Times New Roman"/>
          <w:color w:val="000000"/>
          <w:sz w:val="28"/>
          <w:szCs w:val="28"/>
        </w:rPr>
        <w:t>2) здания, помещения, сооружения, линейные объекты, земельные и лесные участки, оборудование, устройства, предметы, материалы, транспортные средства, в том числе элементы благоустройства, объекты благоустройства, ограждающие устройства и другие объекты, которыми граждане и организации владеют и (или) пользуются и к которым Правилами благоустройства предъявляются обязательные требования.</w:t>
      </w:r>
    </w:p>
    <w:p w14:paraId="77838BB6" w14:textId="77777777" w:rsidR="00901C22" w:rsidRPr="008E5F37" w:rsidRDefault="006A4CCC" w:rsidP="008E5F37">
      <w:pPr>
        <w:pStyle w:val="ConsPlusNormal"/>
        <w:ind w:firstLine="0"/>
        <w:jc w:val="both"/>
        <w:rPr>
          <w:sz w:val="28"/>
          <w:szCs w:val="28"/>
        </w:rPr>
      </w:pPr>
      <w:r w:rsidRPr="008E5F37">
        <w:rPr>
          <w:rFonts w:ascii="Times New Roman" w:hAnsi="Times New Roman" w:cs="Times New Roman"/>
          <w:color w:val="000000"/>
          <w:sz w:val="28"/>
          <w:szCs w:val="28"/>
        </w:rPr>
        <w:t xml:space="preserve">1.11. </w:t>
      </w:r>
      <w:r w:rsidRPr="008E5F37">
        <w:rPr>
          <w:rFonts w:ascii="Times New Roman" w:hAnsi="Times New Roman" w:cs="Times New Roman"/>
          <w:sz w:val="28"/>
          <w:szCs w:val="28"/>
        </w:rPr>
        <w:t>Контрольный орган осуществляет учет объектов контроля.</w:t>
      </w:r>
    </w:p>
    <w:p w14:paraId="0C93C5B3" w14:textId="77777777" w:rsidR="00901C22" w:rsidRPr="008E5F37" w:rsidRDefault="006A4CCC" w:rsidP="008E5F37">
      <w:pPr>
        <w:pStyle w:val="ConsPlusNormal"/>
        <w:ind w:firstLine="0"/>
        <w:jc w:val="both"/>
        <w:rPr>
          <w:sz w:val="28"/>
          <w:szCs w:val="28"/>
        </w:rPr>
      </w:pPr>
      <w:r w:rsidRPr="008E5F37">
        <w:rPr>
          <w:rFonts w:ascii="Times New Roman" w:hAnsi="Times New Roman" w:cs="Times New Roman"/>
          <w:sz w:val="28"/>
          <w:szCs w:val="28"/>
        </w:rPr>
        <w:t>1.12.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C140BD1" w14:textId="77777777" w:rsidR="00901C22" w:rsidRPr="008E5F37" w:rsidRDefault="006A4CCC" w:rsidP="008E5F37">
      <w:pPr>
        <w:pStyle w:val="ConsPlusNormal"/>
        <w:ind w:firstLine="0"/>
        <w:jc w:val="both"/>
        <w:rPr>
          <w:sz w:val="28"/>
          <w:szCs w:val="28"/>
        </w:rPr>
      </w:pPr>
      <w:r w:rsidRPr="008E5F37">
        <w:rPr>
          <w:rFonts w:ascii="Times New Roman" w:hAnsi="Times New Roman" w:cs="Times New Roman"/>
          <w:sz w:val="28"/>
          <w:szCs w:val="28"/>
          <w:lang w:eastAsia="ru-RU"/>
        </w:rPr>
        <w:t>1.13.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481615B6" w14:textId="77777777" w:rsidR="00901C22" w:rsidRPr="008E5F37" w:rsidRDefault="006A4CCC" w:rsidP="008E5F37">
      <w:pPr>
        <w:pStyle w:val="ConsPlusNormal"/>
        <w:ind w:firstLine="0"/>
        <w:jc w:val="both"/>
        <w:rPr>
          <w:sz w:val="28"/>
          <w:szCs w:val="28"/>
        </w:rPr>
      </w:pPr>
      <w:r w:rsidRPr="008E5F37">
        <w:rPr>
          <w:rFonts w:ascii="Times New Roman" w:hAnsi="Times New Roman" w:cs="Times New Roman"/>
          <w:color w:val="000000"/>
          <w:sz w:val="28"/>
          <w:szCs w:val="28"/>
          <w:lang w:eastAsia="ru-RU"/>
        </w:rPr>
        <w:t xml:space="preserve">1.14. </w:t>
      </w:r>
      <w:r w:rsidRPr="008E5F37">
        <w:rPr>
          <w:rFonts w:ascii="Times New Roman" w:hAnsi="Times New Roman" w:cs="Times New Roman"/>
          <w:sz w:val="28"/>
          <w:szCs w:val="28"/>
          <w:lang w:eastAsia="ru-RU"/>
        </w:rPr>
        <w:t xml:space="preserve">При осуществлении </w:t>
      </w:r>
      <w:r w:rsidRPr="008E5F37">
        <w:rPr>
          <w:rFonts w:ascii="Times New Roman" w:eastAsia="Calibri" w:hAnsi="Times New Roman" w:cs="Times New Roman"/>
          <w:color w:val="000000"/>
          <w:spacing w:val="-5"/>
          <w:sz w:val="28"/>
          <w:szCs w:val="28"/>
          <w:lang w:eastAsia="ru-RU"/>
        </w:rPr>
        <w:t xml:space="preserve">контроля </w:t>
      </w:r>
      <w:r w:rsidRPr="008E5F37">
        <w:rPr>
          <w:rFonts w:ascii="Times New Roman" w:hAnsi="Times New Roman" w:cs="Times New Roman"/>
          <w:color w:val="000000"/>
          <w:sz w:val="28"/>
          <w:szCs w:val="28"/>
          <w:lang w:eastAsia="ru-RU"/>
        </w:rPr>
        <w:t>в сфере благоустройства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7DC0997C" w14:textId="0564355F" w:rsidR="00901C22" w:rsidRPr="008E5F37" w:rsidRDefault="006A4CCC" w:rsidP="008E5F37">
      <w:pPr>
        <w:pStyle w:val="ConsPlusNormal"/>
        <w:ind w:firstLine="0"/>
        <w:jc w:val="both"/>
        <w:rPr>
          <w:sz w:val="28"/>
          <w:szCs w:val="28"/>
        </w:rPr>
      </w:pPr>
      <w:r w:rsidRPr="008E5F37">
        <w:rPr>
          <w:rFonts w:ascii="Times New Roman" w:hAnsi="Times New Roman" w:cs="Times New Roman"/>
          <w:color w:val="000000"/>
          <w:sz w:val="28"/>
          <w:szCs w:val="28"/>
          <w:lang w:eastAsia="ru-RU"/>
        </w:rPr>
        <w:t xml:space="preserve">1.15.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22" w:anchor="64U0IK" w:history="1">
        <w:r w:rsidRPr="008E5F37">
          <w:rPr>
            <w:rStyle w:val="a5"/>
            <w:rFonts w:ascii="Times New Roman" w:hAnsi="Times New Roman" w:cs="Times New Roman"/>
            <w:color w:val="000000"/>
            <w:sz w:val="28"/>
            <w:szCs w:val="28"/>
            <w:u w:val="none"/>
            <w:lang w:eastAsia="ru-RU"/>
          </w:rPr>
          <w:t xml:space="preserve">Федеральным законом </w:t>
        </w:r>
      </w:hyperlink>
      <w:r w:rsidRPr="008E5F37">
        <w:rPr>
          <w:rFonts w:ascii="Times New Roman" w:hAnsi="Times New Roman" w:cs="Times New Roman"/>
          <w:color w:val="000000"/>
          <w:sz w:val="28"/>
          <w:szCs w:val="28"/>
          <w:lang w:eastAsia="ru-RU"/>
        </w:rPr>
        <w:t xml:space="preserve">№ 248-ФЗ, осуществляются с учетом требований законодательства Российской Федерации о государственной и иной охраняемой законом тайне. </w:t>
      </w:r>
    </w:p>
    <w:p w14:paraId="60CD2873" w14:textId="77777777" w:rsidR="00901C22" w:rsidRPr="008E5F37" w:rsidRDefault="006A4CCC" w:rsidP="008E5F37">
      <w:pPr>
        <w:pStyle w:val="ConsPlusTitle"/>
        <w:widowControl/>
        <w:jc w:val="center"/>
        <w:outlineLvl w:val="1"/>
        <w:rPr>
          <w:rFonts w:ascii="Times New Roman" w:hAnsi="Times New Roman" w:cs="Times New Roman"/>
          <w:sz w:val="28"/>
          <w:szCs w:val="28"/>
          <w:lang w:eastAsia="en-US"/>
        </w:rPr>
      </w:pPr>
      <w:r w:rsidRPr="008E5F37">
        <w:rPr>
          <w:rFonts w:ascii="Times New Roman" w:hAnsi="Times New Roman" w:cs="Times New Roman"/>
          <w:sz w:val="28"/>
          <w:szCs w:val="28"/>
          <w:lang w:eastAsia="en-US"/>
        </w:rPr>
        <w:t>2. Управление рисками причинения вреда (ущерба) охраняемым</w:t>
      </w:r>
    </w:p>
    <w:p w14:paraId="3995AE1A" w14:textId="77777777" w:rsidR="00901C22" w:rsidRPr="008E5F37" w:rsidRDefault="006A4CCC" w:rsidP="008E5F37">
      <w:pPr>
        <w:pStyle w:val="ConsPlusTitle"/>
        <w:widowControl/>
        <w:jc w:val="center"/>
        <w:outlineLvl w:val="1"/>
        <w:rPr>
          <w:rFonts w:ascii="Times New Roman" w:hAnsi="Times New Roman" w:cs="Times New Roman"/>
          <w:sz w:val="28"/>
          <w:szCs w:val="28"/>
          <w:lang w:eastAsia="en-US"/>
        </w:rPr>
      </w:pPr>
      <w:r w:rsidRPr="008E5F37">
        <w:rPr>
          <w:rFonts w:ascii="Times New Roman" w:hAnsi="Times New Roman" w:cs="Times New Roman"/>
          <w:sz w:val="28"/>
          <w:szCs w:val="28"/>
        </w:rPr>
        <w:t xml:space="preserve">законом ценностям </w:t>
      </w:r>
    </w:p>
    <w:p w14:paraId="3E44EB9E" w14:textId="77777777" w:rsidR="00901C22" w:rsidRPr="008E5F37" w:rsidRDefault="006A4CCC" w:rsidP="008E5F37">
      <w:pPr>
        <w:pStyle w:val="ConsPlusTitle"/>
        <w:widowControl/>
        <w:jc w:val="both"/>
        <w:outlineLvl w:val="1"/>
        <w:rPr>
          <w:rFonts w:ascii="Times New Roman" w:hAnsi="Times New Roman" w:cs="Times New Roman"/>
          <w:sz w:val="28"/>
          <w:szCs w:val="28"/>
          <w:lang w:eastAsia="en-US"/>
        </w:rPr>
      </w:pPr>
      <w:r w:rsidRPr="008E5F37">
        <w:rPr>
          <w:rFonts w:ascii="Times New Roman" w:hAnsi="Times New Roman" w:cs="Times New Roman"/>
          <w:b w:val="0"/>
          <w:sz w:val="28"/>
          <w:szCs w:val="28"/>
          <w:lang w:eastAsia="en-US"/>
        </w:rPr>
        <w:t>2.1. Контроль в сфере благоустройства осуществляются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750FF3DF" w14:textId="77777777" w:rsidR="00901C22" w:rsidRPr="008E5F37" w:rsidRDefault="006A4CCC" w:rsidP="008E5F37">
      <w:pPr>
        <w:pStyle w:val="ConsPlusTitle"/>
        <w:widowControl/>
        <w:jc w:val="both"/>
        <w:outlineLvl w:val="1"/>
        <w:rPr>
          <w:rFonts w:ascii="Times New Roman" w:hAnsi="Times New Roman" w:cs="Times New Roman"/>
          <w:b w:val="0"/>
          <w:sz w:val="28"/>
          <w:szCs w:val="28"/>
          <w:lang w:eastAsia="en-US"/>
        </w:rPr>
      </w:pPr>
      <w:r w:rsidRPr="008E5F37">
        <w:rPr>
          <w:rFonts w:ascii="Times New Roman" w:hAnsi="Times New Roman" w:cs="Times New Roman"/>
          <w:b w:val="0"/>
          <w:sz w:val="28"/>
          <w:szCs w:val="28"/>
          <w:lang w:eastAsia="en-US"/>
        </w:rPr>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w:t>
      </w:r>
      <w:r w:rsidRPr="008E5F37">
        <w:rPr>
          <w:rFonts w:ascii="Times New Roman" w:hAnsi="Times New Roman" w:cs="Times New Roman"/>
          <w:b w:val="0"/>
          <w:sz w:val="28"/>
          <w:szCs w:val="28"/>
          <w:lang w:eastAsia="en-US"/>
        </w:rPr>
        <w:lastRenderedPageBreak/>
        <w:t>орган разрабатывает индикаторы риска нарушения обязательных требований, перечень которых изложен в приложении 1 к настоящему Положению.</w:t>
      </w:r>
    </w:p>
    <w:p w14:paraId="5ADDA3DE" w14:textId="1A568CCC" w:rsidR="00901C22" w:rsidRPr="008E5F37" w:rsidRDefault="006A4CCC" w:rsidP="008E5F37">
      <w:pPr>
        <w:pStyle w:val="ConsPlusTitle"/>
        <w:widowControl/>
        <w:jc w:val="both"/>
        <w:outlineLvl w:val="1"/>
        <w:rPr>
          <w:rFonts w:ascii="Times New Roman" w:hAnsi="Times New Roman" w:cs="Times New Roman"/>
          <w:b w:val="0"/>
          <w:sz w:val="28"/>
          <w:szCs w:val="28"/>
          <w:lang w:eastAsia="en-US"/>
        </w:rPr>
      </w:pPr>
      <w:r w:rsidRPr="008E5F37">
        <w:rPr>
          <w:rFonts w:ascii="Times New Roman" w:hAnsi="Times New Roman" w:cs="Times New Roman"/>
          <w:b w:val="0"/>
          <w:sz w:val="28"/>
          <w:szCs w:val="28"/>
          <w:lang w:eastAsia="en-US"/>
        </w:rPr>
        <w:t>2.3. В рамках контроля в сфере благоустройства плановые контрольные мероприятие не проводятся, отнесение объектов контроля к категориям риска не осуществляется, критерии риска не устанавливаются.</w:t>
      </w:r>
    </w:p>
    <w:p w14:paraId="03E467B3" w14:textId="77777777" w:rsidR="00901C22" w:rsidRPr="008E5F37" w:rsidRDefault="006A4CCC" w:rsidP="008E5F37">
      <w:pPr>
        <w:pStyle w:val="ConsPlusNormal"/>
        <w:ind w:firstLine="0"/>
        <w:jc w:val="center"/>
        <w:rPr>
          <w:rFonts w:ascii="Times New Roman" w:hAnsi="Times New Roman" w:cs="Times New Roman"/>
          <w:b/>
          <w:bCs/>
          <w:sz w:val="28"/>
          <w:szCs w:val="28"/>
        </w:rPr>
      </w:pPr>
      <w:r w:rsidRPr="008E5F37">
        <w:rPr>
          <w:rFonts w:ascii="Times New Roman" w:hAnsi="Times New Roman" w:cs="Times New Roman"/>
          <w:b/>
          <w:bCs/>
          <w:sz w:val="28"/>
          <w:szCs w:val="28"/>
        </w:rPr>
        <w:t xml:space="preserve">3. Профилактика рисков причинения вреда (ущерба) </w:t>
      </w:r>
    </w:p>
    <w:p w14:paraId="6C6AFC4A" w14:textId="77777777" w:rsidR="00901C22" w:rsidRPr="008E5F37" w:rsidRDefault="006A4CCC" w:rsidP="008E5F37">
      <w:pPr>
        <w:pStyle w:val="ConsPlusNormal"/>
        <w:ind w:firstLine="0"/>
        <w:jc w:val="center"/>
        <w:rPr>
          <w:sz w:val="28"/>
          <w:szCs w:val="28"/>
        </w:rPr>
      </w:pPr>
      <w:r w:rsidRPr="008E5F37">
        <w:rPr>
          <w:rFonts w:ascii="Times New Roman" w:hAnsi="Times New Roman" w:cs="Times New Roman"/>
          <w:b/>
          <w:bCs/>
          <w:sz w:val="28"/>
          <w:szCs w:val="28"/>
        </w:rPr>
        <w:t>охраняемым законом ценностям</w:t>
      </w:r>
    </w:p>
    <w:p w14:paraId="5F5DA0E9" w14:textId="77777777" w:rsidR="00901C22" w:rsidRPr="008E5F37" w:rsidRDefault="006A4CCC" w:rsidP="008E5F37">
      <w:pPr>
        <w:jc w:val="both"/>
        <w:rPr>
          <w:sz w:val="28"/>
          <w:szCs w:val="28"/>
        </w:rPr>
      </w:pPr>
      <w:r w:rsidRPr="008E5F37">
        <w:rPr>
          <w:sz w:val="28"/>
          <w:szCs w:val="28"/>
        </w:rPr>
        <w:t>3.1. Контрольный орган ежегодно в соответствии с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14:paraId="25F2F891" w14:textId="3BC5E08F" w:rsidR="00901C22" w:rsidRPr="008E5F37" w:rsidRDefault="006A4CCC" w:rsidP="008E5F37">
      <w:pPr>
        <w:jc w:val="both"/>
        <w:rPr>
          <w:sz w:val="28"/>
          <w:szCs w:val="28"/>
        </w:rPr>
      </w:pPr>
      <w:r w:rsidRPr="008E5F37">
        <w:rPr>
          <w:sz w:val="28"/>
          <w:szCs w:val="28"/>
        </w:rPr>
        <w:t xml:space="preserve">3.2. Утвержденная программа профилактики размещается на официальном сайте </w:t>
      </w:r>
      <w:r w:rsidR="00C97FD1" w:rsidRPr="008E5F37">
        <w:rPr>
          <w:sz w:val="28"/>
          <w:szCs w:val="28"/>
        </w:rPr>
        <w:t xml:space="preserve">Краснорогской сельской </w:t>
      </w:r>
      <w:r w:rsidRPr="008E5F37">
        <w:rPr>
          <w:sz w:val="28"/>
          <w:szCs w:val="28"/>
        </w:rPr>
        <w:t>администрации в сети «Интернет» в течение пяти дней со дня утверждения.</w:t>
      </w:r>
    </w:p>
    <w:p w14:paraId="7536980E" w14:textId="77777777" w:rsidR="00901C22" w:rsidRPr="008E5F37" w:rsidRDefault="006A4CCC" w:rsidP="008E5F37">
      <w:pPr>
        <w:jc w:val="both"/>
        <w:rPr>
          <w:sz w:val="28"/>
          <w:szCs w:val="28"/>
        </w:rPr>
      </w:pPr>
      <w:r w:rsidRPr="008E5F37">
        <w:rPr>
          <w:sz w:val="28"/>
          <w:szCs w:val="28"/>
        </w:rPr>
        <w:t>3.3. При осуществлении контроля в сфере благоустройства контрольный орган проводит следующие виды профилактических мероприятий:</w:t>
      </w:r>
    </w:p>
    <w:p w14:paraId="4A7458EE" w14:textId="77777777" w:rsidR="00901C22" w:rsidRPr="008E5F37" w:rsidRDefault="006A4CCC" w:rsidP="008E5F37">
      <w:pPr>
        <w:ind w:firstLine="680"/>
        <w:jc w:val="both"/>
        <w:rPr>
          <w:sz w:val="28"/>
          <w:szCs w:val="28"/>
        </w:rPr>
      </w:pPr>
      <w:r w:rsidRPr="008E5F37">
        <w:rPr>
          <w:sz w:val="28"/>
          <w:szCs w:val="28"/>
        </w:rPr>
        <w:t>а) информирование;</w:t>
      </w:r>
    </w:p>
    <w:p w14:paraId="6C848870" w14:textId="77777777" w:rsidR="00901C22" w:rsidRPr="008E5F37" w:rsidRDefault="006A4CCC" w:rsidP="008E5F37">
      <w:pPr>
        <w:ind w:firstLine="680"/>
        <w:jc w:val="both"/>
        <w:rPr>
          <w:sz w:val="28"/>
          <w:szCs w:val="28"/>
        </w:rPr>
      </w:pPr>
      <w:r w:rsidRPr="008E5F37">
        <w:rPr>
          <w:sz w:val="28"/>
          <w:szCs w:val="28"/>
        </w:rPr>
        <w:t>б) объявление предостережения;</w:t>
      </w:r>
    </w:p>
    <w:p w14:paraId="337312B2" w14:textId="77777777" w:rsidR="00901C22" w:rsidRPr="008E5F37" w:rsidRDefault="006A4CCC" w:rsidP="008E5F37">
      <w:pPr>
        <w:ind w:firstLine="680"/>
        <w:jc w:val="both"/>
        <w:rPr>
          <w:sz w:val="28"/>
          <w:szCs w:val="28"/>
        </w:rPr>
      </w:pPr>
      <w:r w:rsidRPr="008E5F37">
        <w:rPr>
          <w:sz w:val="28"/>
          <w:szCs w:val="28"/>
        </w:rPr>
        <w:t>в) консультирование;</w:t>
      </w:r>
    </w:p>
    <w:p w14:paraId="60A1009E" w14:textId="77777777" w:rsidR="00901C22" w:rsidRPr="008E5F37" w:rsidRDefault="006A4CCC" w:rsidP="008E5F37">
      <w:pPr>
        <w:ind w:firstLine="680"/>
        <w:jc w:val="both"/>
        <w:rPr>
          <w:sz w:val="28"/>
          <w:szCs w:val="28"/>
        </w:rPr>
      </w:pPr>
      <w:r w:rsidRPr="008E5F37">
        <w:rPr>
          <w:sz w:val="28"/>
          <w:szCs w:val="28"/>
        </w:rPr>
        <w:t>г) профилактический визит.</w:t>
      </w:r>
    </w:p>
    <w:p w14:paraId="1BA191F4" w14:textId="77777777" w:rsidR="00901C22" w:rsidRPr="008E5F37" w:rsidRDefault="006A4CCC" w:rsidP="008E5F37">
      <w:pPr>
        <w:jc w:val="both"/>
        <w:rPr>
          <w:sz w:val="28"/>
          <w:szCs w:val="28"/>
        </w:rPr>
      </w:pPr>
      <w:r w:rsidRPr="008E5F37">
        <w:rPr>
          <w:sz w:val="28"/>
          <w:szCs w:val="28"/>
        </w:rPr>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14:paraId="20690E57" w14:textId="77777777" w:rsidR="00901C22" w:rsidRPr="008E5F37" w:rsidRDefault="006A4CCC" w:rsidP="008E5F37">
      <w:pPr>
        <w:ind w:firstLine="680"/>
        <w:jc w:val="both"/>
        <w:rPr>
          <w:sz w:val="28"/>
          <w:szCs w:val="28"/>
        </w:rPr>
      </w:pPr>
      <w:r w:rsidRPr="008E5F37">
        <w:rPr>
          <w:sz w:val="28"/>
          <w:szCs w:val="28"/>
        </w:rPr>
        <w:t>Информирование осуществляется посредством размещения и поддержания актуальных сведений на официальном сайте администрации в сети «Интернет».</w:t>
      </w:r>
    </w:p>
    <w:p w14:paraId="7957EB21" w14:textId="77777777" w:rsidR="00901C22" w:rsidRPr="008E5F37" w:rsidRDefault="006A4CCC" w:rsidP="008E5F37">
      <w:pPr>
        <w:jc w:val="both"/>
        <w:rPr>
          <w:sz w:val="28"/>
          <w:szCs w:val="28"/>
        </w:rPr>
      </w:pPr>
      <w:r w:rsidRPr="008E5F37">
        <w:rPr>
          <w:sz w:val="28"/>
          <w:szCs w:val="28"/>
        </w:rPr>
        <w:t xml:space="preserve">3.5.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14:paraId="3CE454CA" w14:textId="77777777" w:rsidR="00901C22" w:rsidRPr="008E5F37" w:rsidRDefault="006A4CCC" w:rsidP="008E5F37">
      <w:pPr>
        <w:jc w:val="both"/>
        <w:rPr>
          <w:sz w:val="28"/>
          <w:szCs w:val="28"/>
        </w:rPr>
      </w:pPr>
      <w:r w:rsidRPr="008E5F37">
        <w:rPr>
          <w:sz w:val="28"/>
          <w:szCs w:val="28"/>
        </w:rPr>
        <w:t>3.6.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14:paraId="1E959058" w14:textId="77777777" w:rsidR="00901C22" w:rsidRPr="008E5F37" w:rsidRDefault="006A4CCC" w:rsidP="008E5F37">
      <w:pPr>
        <w:jc w:val="both"/>
        <w:rPr>
          <w:sz w:val="28"/>
          <w:szCs w:val="28"/>
        </w:rPr>
      </w:pPr>
      <w:r w:rsidRPr="008E5F37">
        <w:rPr>
          <w:sz w:val="28"/>
          <w:szCs w:val="28"/>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7" w:name="_Hlk186028102"/>
      <w:r w:rsidRPr="008E5F37">
        <w:rPr>
          <w:sz w:val="28"/>
          <w:szCs w:val="28"/>
        </w:rPr>
        <w:t xml:space="preserve">с использованием </w:t>
      </w:r>
      <w:bookmarkEnd w:id="7"/>
      <w:r w:rsidRPr="008E5F37">
        <w:rPr>
          <w:sz w:val="28"/>
          <w:szCs w:val="28"/>
        </w:rPr>
        <w:t xml:space="preserve">федеральной государственной информационной системы «Единый портал государственных и </w:t>
      </w:r>
      <w:r w:rsidRPr="008E5F37">
        <w:rPr>
          <w:sz w:val="28"/>
          <w:szCs w:val="28"/>
        </w:rPr>
        <w:lastRenderedPageBreak/>
        <w:t xml:space="preserve">муниципальных услуг (функций)» (далее - единый портал государственных и муниципальных услуг). </w:t>
      </w:r>
    </w:p>
    <w:p w14:paraId="6ACF33F7" w14:textId="77777777" w:rsidR="00901C22" w:rsidRPr="008E5F37" w:rsidRDefault="006A4CCC" w:rsidP="008E5F37">
      <w:pPr>
        <w:jc w:val="both"/>
        <w:rPr>
          <w:sz w:val="28"/>
          <w:szCs w:val="28"/>
        </w:rPr>
      </w:pPr>
      <w:r w:rsidRPr="008E5F37">
        <w:rPr>
          <w:sz w:val="28"/>
          <w:szCs w:val="28"/>
        </w:rPr>
        <w:t>3.8. Возражение в отношении предостережения должно содержать:</w:t>
      </w:r>
    </w:p>
    <w:p w14:paraId="2A098D2F" w14:textId="77777777" w:rsidR="00901C22" w:rsidRPr="008E5F37" w:rsidRDefault="006A4CCC" w:rsidP="008E5F37">
      <w:pPr>
        <w:ind w:firstLine="680"/>
        <w:jc w:val="both"/>
        <w:rPr>
          <w:sz w:val="28"/>
          <w:szCs w:val="28"/>
        </w:rPr>
      </w:pPr>
      <w:r w:rsidRPr="008E5F37">
        <w:rPr>
          <w:sz w:val="28"/>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14:paraId="4B7A00B1" w14:textId="77777777" w:rsidR="00901C22" w:rsidRPr="008E5F37" w:rsidRDefault="006A4CCC" w:rsidP="008E5F37">
      <w:pPr>
        <w:ind w:firstLine="680"/>
        <w:jc w:val="both"/>
        <w:rPr>
          <w:sz w:val="28"/>
          <w:szCs w:val="28"/>
        </w:rPr>
      </w:pPr>
      <w:r w:rsidRPr="008E5F37">
        <w:rPr>
          <w:sz w:val="28"/>
          <w:szCs w:val="28"/>
        </w:rPr>
        <w:t>б) сведения о предостережении (дату и номер) и должностном лице, направившем такое предостережение;</w:t>
      </w:r>
    </w:p>
    <w:p w14:paraId="22795E1E" w14:textId="77777777" w:rsidR="00901C22" w:rsidRPr="008E5F37" w:rsidRDefault="006A4CCC" w:rsidP="008E5F37">
      <w:pPr>
        <w:ind w:firstLine="680"/>
        <w:jc w:val="both"/>
        <w:rPr>
          <w:i/>
          <w:sz w:val="28"/>
          <w:szCs w:val="28"/>
        </w:rPr>
      </w:pPr>
      <w:r w:rsidRPr="008E5F37">
        <w:rPr>
          <w:sz w:val="28"/>
          <w:szCs w:val="28"/>
        </w:rPr>
        <w:t xml:space="preserve">в)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w:t>
      </w:r>
    </w:p>
    <w:p w14:paraId="251C7A3E" w14:textId="77777777" w:rsidR="00901C22" w:rsidRPr="008E5F37" w:rsidRDefault="006A4CCC" w:rsidP="008E5F37">
      <w:pPr>
        <w:jc w:val="both"/>
        <w:rPr>
          <w:sz w:val="28"/>
          <w:szCs w:val="28"/>
        </w:rPr>
      </w:pPr>
      <w:r w:rsidRPr="008E5F37">
        <w:rPr>
          <w:sz w:val="28"/>
          <w:szCs w:val="28"/>
        </w:rPr>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508A7217" w14:textId="77777777" w:rsidR="00901C22" w:rsidRPr="008E5F37" w:rsidRDefault="006A4CCC" w:rsidP="008E5F37">
      <w:pPr>
        <w:jc w:val="both"/>
        <w:rPr>
          <w:sz w:val="28"/>
          <w:szCs w:val="28"/>
        </w:rPr>
      </w:pPr>
      <w:r w:rsidRPr="008E5F37">
        <w:rPr>
          <w:sz w:val="28"/>
          <w:szCs w:val="28"/>
        </w:rPr>
        <w:t xml:space="preserve">3.10. Возражения в отношении предостережения рассматривается контрольным органом в течение 15 рабочих дней со дня его поступления в контрольный орган. </w:t>
      </w:r>
    </w:p>
    <w:p w14:paraId="6A47C6D4" w14:textId="77777777" w:rsidR="00901C22" w:rsidRPr="008E5F37" w:rsidRDefault="006A4CCC" w:rsidP="008E5F37">
      <w:pPr>
        <w:jc w:val="both"/>
        <w:rPr>
          <w:sz w:val="28"/>
          <w:szCs w:val="28"/>
        </w:rPr>
      </w:pPr>
      <w:r w:rsidRPr="008E5F37">
        <w:rPr>
          <w:sz w:val="28"/>
          <w:szCs w:val="28"/>
        </w:rPr>
        <w:t>3.11. По результатам рассмотрения контрольным органом возражения в отношении предостережения принимается одно из следующих решений:</w:t>
      </w:r>
    </w:p>
    <w:p w14:paraId="5EA39120" w14:textId="77777777" w:rsidR="00901C22" w:rsidRPr="008E5F37" w:rsidRDefault="006A4CCC" w:rsidP="008E5F37">
      <w:pPr>
        <w:ind w:firstLine="680"/>
        <w:jc w:val="both"/>
        <w:rPr>
          <w:sz w:val="28"/>
          <w:szCs w:val="28"/>
        </w:rPr>
      </w:pPr>
      <w:r w:rsidRPr="008E5F37">
        <w:rPr>
          <w:sz w:val="28"/>
          <w:szCs w:val="28"/>
        </w:rPr>
        <w:t>а) об оставлении предостережения без изменения;</w:t>
      </w:r>
    </w:p>
    <w:p w14:paraId="440357DC" w14:textId="77777777" w:rsidR="00901C22" w:rsidRPr="008E5F37" w:rsidRDefault="006A4CCC" w:rsidP="008E5F37">
      <w:pPr>
        <w:ind w:firstLine="680"/>
        <w:jc w:val="both"/>
        <w:rPr>
          <w:sz w:val="28"/>
          <w:szCs w:val="28"/>
        </w:rPr>
      </w:pPr>
      <w:r w:rsidRPr="008E5F37">
        <w:rPr>
          <w:sz w:val="28"/>
          <w:szCs w:val="28"/>
        </w:rPr>
        <w:t>б) об отмене предостережения.</w:t>
      </w:r>
    </w:p>
    <w:p w14:paraId="4F4E6797" w14:textId="77777777" w:rsidR="00901C22" w:rsidRPr="008E5F37" w:rsidRDefault="006A4CCC" w:rsidP="008E5F37">
      <w:pPr>
        <w:jc w:val="both"/>
        <w:rPr>
          <w:sz w:val="28"/>
          <w:szCs w:val="28"/>
        </w:rPr>
      </w:pPr>
      <w:r w:rsidRPr="008E5F37">
        <w:rPr>
          <w:sz w:val="28"/>
          <w:szCs w:val="28"/>
        </w:rPr>
        <w:t>3.12. Информация о принятом решении, предусмотренном пунктом 3.11.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14:paraId="0DE8EF70" w14:textId="77777777" w:rsidR="00901C22" w:rsidRPr="008E5F37" w:rsidRDefault="006A4CCC" w:rsidP="008E5F37">
      <w:pPr>
        <w:jc w:val="both"/>
        <w:rPr>
          <w:sz w:val="28"/>
          <w:szCs w:val="28"/>
        </w:rPr>
      </w:pPr>
      <w:r w:rsidRPr="008E5F37">
        <w:rPr>
          <w:sz w:val="28"/>
          <w:szCs w:val="28"/>
        </w:rPr>
        <w:t xml:space="preserve">3.13. Должностные лица, </w:t>
      </w:r>
      <w:r w:rsidRPr="008E5F37">
        <w:rPr>
          <w:rFonts w:eastAsia="Calibri"/>
          <w:spacing w:val="-5"/>
          <w:sz w:val="28"/>
          <w:szCs w:val="28"/>
        </w:rPr>
        <w:t>уполномоченные на осуществление контроля</w:t>
      </w:r>
      <w:r w:rsidRPr="008E5F37">
        <w:rPr>
          <w:sz w:val="28"/>
          <w:szCs w:val="28"/>
        </w:rPr>
        <w:t>,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14:paraId="3C365E86" w14:textId="77777777" w:rsidR="00901C22" w:rsidRPr="008E5F37" w:rsidRDefault="006A4CCC" w:rsidP="008E5F37">
      <w:pPr>
        <w:tabs>
          <w:tab w:val="left" w:pos="709"/>
        </w:tabs>
        <w:jc w:val="both"/>
        <w:rPr>
          <w:sz w:val="28"/>
          <w:szCs w:val="28"/>
        </w:rPr>
      </w:pPr>
      <w:r w:rsidRPr="008E5F37">
        <w:rPr>
          <w:sz w:val="28"/>
          <w:szCs w:val="28"/>
        </w:rPr>
        <w:t>3.14. Консультирование осуществляется по следующим вопросам:</w:t>
      </w:r>
    </w:p>
    <w:p w14:paraId="0CD5156C" w14:textId="77777777" w:rsidR="00901C22" w:rsidRPr="008E5F37" w:rsidRDefault="006A4CCC" w:rsidP="008E5F37">
      <w:pPr>
        <w:ind w:firstLine="680"/>
        <w:jc w:val="both"/>
        <w:rPr>
          <w:sz w:val="28"/>
          <w:szCs w:val="28"/>
        </w:rPr>
      </w:pPr>
      <w:r w:rsidRPr="008E5F37">
        <w:rPr>
          <w:sz w:val="28"/>
          <w:szCs w:val="28"/>
        </w:rPr>
        <w:t>а) применение обязательных требований, соблюдение которых является предметом контроля в сфере благоустройства в соответствии с пунктом 1.2. настоящего Положения, содержание и последствия их несоблюдения;</w:t>
      </w:r>
    </w:p>
    <w:p w14:paraId="65A3826F" w14:textId="77777777" w:rsidR="00901C22" w:rsidRPr="008E5F37" w:rsidRDefault="006A4CCC" w:rsidP="008E5F37">
      <w:pPr>
        <w:ind w:firstLine="680"/>
        <w:jc w:val="both"/>
        <w:rPr>
          <w:sz w:val="28"/>
          <w:szCs w:val="28"/>
        </w:rPr>
      </w:pPr>
      <w:r w:rsidRPr="008E5F37">
        <w:rPr>
          <w:sz w:val="28"/>
          <w:szCs w:val="28"/>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контроля в сфере благоустройства в соответствии с пунктом 1.2. настоящего Положения;</w:t>
      </w:r>
    </w:p>
    <w:p w14:paraId="4CCFD0FD" w14:textId="77777777" w:rsidR="00901C22" w:rsidRPr="008E5F37" w:rsidRDefault="006A4CCC" w:rsidP="008E5F37">
      <w:pPr>
        <w:ind w:firstLine="680"/>
        <w:jc w:val="both"/>
        <w:rPr>
          <w:sz w:val="28"/>
          <w:szCs w:val="28"/>
        </w:rPr>
      </w:pPr>
      <w:r w:rsidRPr="008E5F37">
        <w:rPr>
          <w:sz w:val="28"/>
          <w:szCs w:val="28"/>
        </w:rPr>
        <w:t>в) осуществление муниципального контроля.</w:t>
      </w:r>
    </w:p>
    <w:p w14:paraId="5B914CA1" w14:textId="77777777" w:rsidR="00901C22" w:rsidRPr="008E5F37" w:rsidRDefault="006A4CCC" w:rsidP="008E5F37">
      <w:pPr>
        <w:jc w:val="both"/>
        <w:rPr>
          <w:sz w:val="28"/>
          <w:szCs w:val="28"/>
        </w:rPr>
      </w:pPr>
      <w:r w:rsidRPr="008E5F37">
        <w:rPr>
          <w:sz w:val="28"/>
          <w:szCs w:val="28"/>
        </w:rPr>
        <w:lastRenderedPageBreak/>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7035AAB5" w14:textId="77777777" w:rsidR="00901C22" w:rsidRPr="008E5F37" w:rsidRDefault="006A4CCC" w:rsidP="008E5F37">
      <w:pPr>
        <w:jc w:val="both"/>
        <w:rPr>
          <w:sz w:val="28"/>
          <w:szCs w:val="28"/>
        </w:rPr>
      </w:pPr>
      <w:r w:rsidRPr="008E5F37">
        <w:rPr>
          <w:sz w:val="28"/>
          <w:szCs w:val="28"/>
        </w:rPr>
        <w:t>3.16. 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сети «Интернет»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14:paraId="55E2C303" w14:textId="77777777" w:rsidR="00901C22" w:rsidRPr="008E5F37" w:rsidRDefault="006A4CCC" w:rsidP="008E5F37">
      <w:pPr>
        <w:jc w:val="both"/>
        <w:rPr>
          <w:sz w:val="28"/>
          <w:szCs w:val="28"/>
        </w:rPr>
      </w:pPr>
      <w:r w:rsidRPr="008E5F37">
        <w:rPr>
          <w:sz w:val="28"/>
          <w:szCs w:val="28"/>
        </w:rPr>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14:paraId="77601B3C" w14:textId="77777777" w:rsidR="00901C22" w:rsidRPr="008E5F37" w:rsidRDefault="006A4CCC" w:rsidP="008E5F37">
      <w:pPr>
        <w:jc w:val="both"/>
        <w:rPr>
          <w:sz w:val="28"/>
          <w:szCs w:val="28"/>
        </w:rPr>
      </w:pPr>
      <w:r w:rsidRPr="008E5F37">
        <w:rPr>
          <w:sz w:val="28"/>
          <w:szCs w:val="28"/>
        </w:rPr>
        <w:t xml:space="preserve">3.18. Профилактический визит проводится в форме профилактической беседы должностным лицом, </w:t>
      </w:r>
      <w:r w:rsidRPr="008E5F37">
        <w:rPr>
          <w:rFonts w:eastAsia="Calibri"/>
          <w:spacing w:val="-5"/>
          <w:sz w:val="28"/>
          <w:szCs w:val="28"/>
        </w:rPr>
        <w:t>уполномоченным на осуществление контроля</w:t>
      </w:r>
      <w:r w:rsidRPr="008E5F37">
        <w:rPr>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3D01C223" w14:textId="77777777" w:rsidR="00901C22" w:rsidRPr="008E5F37" w:rsidRDefault="006A4CCC" w:rsidP="008E5F37">
      <w:pPr>
        <w:jc w:val="both"/>
        <w:rPr>
          <w:sz w:val="28"/>
          <w:szCs w:val="28"/>
        </w:rPr>
      </w:pPr>
      <w:r w:rsidRPr="008E5F37">
        <w:rPr>
          <w:sz w:val="28"/>
          <w:szCs w:val="28"/>
        </w:rPr>
        <w:t xml:space="preserve">3.19.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контроля в сфере благоустройства в соответствии с пунктом 1.2. настоящего Положения, а должностное лицо, </w:t>
      </w:r>
      <w:r w:rsidRPr="008E5F37">
        <w:rPr>
          <w:rFonts w:eastAsia="Calibri"/>
          <w:spacing w:val="-5"/>
          <w:sz w:val="28"/>
          <w:szCs w:val="28"/>
        </w:rPr>
        <w:t>уполномоченное на осуществление контроля</w:t>
      </w:r>
      <w:r w:rsidRPr="008E5F37">
        <w:rPr>
          <w:sz w:val="28"/>
          <w:szCs w:val="28"/>
        </w:rPr>
        <w:t>, осуществляет ознакомление с объектом контроля и проводит оценку уровня соблюдения контролируемым лицом обязательных требований.</w:t>
      </w:r>
    </w:p>
    <w:p w14:paraId="07817D94" w14:textId="77777777" w:rsidR="00901C22" w:rsidRPr="008E5F37" w:rsidRDefault="006A4CCC" w:rsidP="008E5F37">
      <w:pPr>
        <w:jc w:val="both"/>
        <w:rPr>
          <w:sz w:val="28"/>
          <w:szCs w:val="28"/>
        </w:rPr>
      </w:pPr>
      <w:r w:rsidRPr="008E5F37">
        <w:rPr>
          <w:sz w:val="28"/>
          <w:szCs w:val="28"/>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0DBB4779" w14:textId="77777777" w:rsidR="00901C22" w:rsidRPr="008E5F37" w:rsidRDefault="006A4CCC" w:rsidP="008E5F37">
      <w:pPr>
        <w:jc w:val="both"/>
        <w:rPr>
          <w:sz w:val="28"/>
          <w:szCs w:val="28"/>
        </w:rPr>
      </w:pPr>
      <w:r w:rsidRPr="008E5F37">
        <w:rPr>
          <w:sz w:val="28"/>
          <w:szCs w:val="28"/>
        </w:rPr>
        <w:t>3.21. Обязательный профилактический визит в рамках контроля в сфере благоустройства проводится в случаях, предусмотренных подпунктами а) и б) пункта 4 части 1 статьи 52.1 Федерального закона № 248-ФЗ.</w:t>
      </w:r>
    </w:p>
    <w:p w14:paraId="0DC64F9A" w14:textId="6E6B02C7" w:rsidR="00901C22" w:rsidRPr="008E5F37" w:rsidRDefault="006A4CCC" w:rsidP="008E5F37">
      <w:pPr>
        <w:jc w:val="both"/>
        <w:rPr>
          <w:sz w:val="28"/>
          <w:szCs w:val="28"/>
        </w:rPr>
      </w:pPr>
      <w:r w:rsidRPr="008E5F37">
        <w:rPr>
          <w:sz w:val="28"/>
          <w:szCs w:val="28"/>
        </w:rPr>
        <w:t xml:space="preserve">3.22.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14:paraId="0BE88750" w14:textId="77777777" w:rsidR="00901C22" w:rsidRPr="008E5F37" w:rsidRDefault="006A4CCC" w:rsidP="008E5F37">
      <w:pPr>
        <w:pStyle w:val="ConsPlusNormal"/>
        <w:ind w:firstLine="0"/>
        <w:jc w:val="center"/>
        <w:rPr>
          <w:sz w:val="28"/>
          <w:szCs w:val="28"/>
        </w:rPr>
      </w:pPr>
      <w:r w:rsidRPr="008E5F37">
        <w:rPr>
          <w:rFonts w:ascii="Times New Roman" w:hAnsi="Times New Roman" w:cs="Times New Roman"/>
          <w:b/>
          <w:bCs/>
          <w:sz w:val="28"/>
          <w:szCs w:val="28"/>
        </w:rPr>
        <w:t>4. Осуществление муниципального контроля, порядок организации</w:t>
      </w:r>
    </w:p>
    <w:p w14:paraId="729BBCA9" w14:textId="77777777" w:rsidR="00901C22" w:rsidRPr="008E5F37" w:rsidRDefault="006A4CCC" w:rsidP="008E5F37">
      <w:pPr>
        <w:pStyle w:val="ConsPlusNormal"/>
        <w:ind w:firstLine="0"/>
        <w:jc w:val="center"/>
        <w:rPr>
          <w:sz w:val="28"/>
          <w:szCs w:val="28"/>
        </w:rPr>
      </w:pPr>
      <w:r w:rsidRPr="008E5F37">
        <w:rPr>
          <w:rFonts w:ascii="Times New Roman" w:hAnsi="Times New Roman" w:cs="Times New Roman"/>
          <w:b/>
          <w:bCs/>
          <w:sz w:val="28"/>
          <w:szCs w:val="28"/>
        </w:rPr>
        <w:t>контрольных мероприятий и контрольных действий</w:t>
      </w:r>
    </w:p>
    <w:p w14:paraId="5BA18CDD"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4.1. При осуществлении контроля в сфере благоустройства плановые контрольные мероприятия не проводятся.</w:t>
      </w:r>
    </w:p>
    <w:p w14:paraId="5FA5E2A9"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 xml:space="preserve">4.2. В рамках осуществления контроля в сфере благоустройства проводятся следующие контрольные мероприятия с взаимодействием с контролируемым лицом: </w:t>
      </w:r>
    </w:p>
    <w:p w14:paraId="79F54834"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lastRenderedPageBreak/>
        <w:t>а) инспекционный визит;</w:t>
      </w:r>
    </w:p>
    <w:p w14:paraId="51DFF8C9"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б) документарная проверка;</w:t>
      </w:r>
    </w:p>
    <w:p w14:paraId="185827A4"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в) выездная проверка.</w:t>
      </w:r>
    </w:p>
    <w:p w14:paraId="08F57248"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4.3. Без взаимодействия с контролируемым лицом проводятся следующие контрольные мероприятия:</w:t>
      </w:r>
    </w:p>
    <w:p w14:paraId="4B2DF45F"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а) наблюдение за соблюдением обязательных требований (мониторинг безопасности);</w:t>
      </w:r>
    </w:p>
    <w:p w14:paraId="3D04AD8A"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б) выездное обследование.</w:t>
      </w:r>
    </w:p>
    <w:p w14:paraId="7782567B"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8" w:name="_Hlk192241220"/>
      <w:r w:rsidRPr="008E5F37">
        <w:rPr>
          <w:rFonts w:ascii="Times New Roman" w:hAnsi="Times New Roman" w:cs="Times New Roman"/>
          <w:sz w:val="28"/>
          <w:szCs w:val="28"/>
        </w:rPr>
        <w:t>должностным лицом контрольного органа, указанным в пункте 1.6.</w:t>
      </w:r>
      <w:bookmarkEnd w:id="8"/>
      <w:r w:rsidRPr="008E5F37">
        <w:rPr>
          <w:rFonts w:ascii="Times New Roman" w:hAnsi="Times New Roman" w:cs="Times New Roman"/>
          <w:sz w:val="28"/>
          <w:szCs w:val="28"/>
        </w:rPr>
        <w:t xml:space="preserve"> настоящего Положения. (далее - решение о проведении контрольного мероприятия)</w:t>
      </w:r>
    </w:p>
    <w:p w14:paraId="5E3C943C"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bCs/>
          <w:sz w:val="28"/>
          <w:szCs w:val="28"/>
        </w:rPr>
        <w:t>4.5. В решении о проведении контрольного мероприятия указываются сведения, предусмотренные частью 1 статьи 64 Федерального закона № 248-ФЗ.</w:t>
      </w:r>
    </w:p>
    <w:p w14:paraId="550F9CD5" w14:textId="77777777" w:rsidR="00901C22" w:rsidRPr="008E5F37" w:rsidRDefault="006A4CCC" w:rsidP="008E5F37">
      <w:pPr>
        <w:pStyle w:val="ConsPlusNormal"/>
        <w:ind w:firstLine="0"/>
        <w:jc w:val="both"/>
        <w:rPr>
          <w:rFonts w:ascii="Times New Roman" w:hAnsi="Times New Roman" w:cs="Times New Roman"/>
          <w:i/>
          <w:sz w:val="28"/>
          <w:szCs w:val="28"/>
        </w:rPr>
      </w:pPr>
      <w:r w:rsidRPr="008E5F37">
        <w:rPr>
          <w:rFonts w:ascii="Times New Roman" w:hAnsi="Times New Roman" w:cs="Times New Roman"/>
          <w:sz w:val="28"/>
          <w:szCs w:val="28"/>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1.6. настоящего Положения, включая задания, содержащиеся в планах работы контрольного органа. </w:t>
      </w:r>
    </w:p>
    <w:p w14:paraId="53008BD1"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sidRPr="008E5F37">
        <w:rPr>
          <w:rFonts w:ascii="Times New Roman" w:hAnsi="Times New Roman" w:cs="Times New Roman"/>
          <w:color w:val="000000" w:themeColor="text1"/>
          <w:sz w:val="28"/>
          <w:szCs w:val="28"/>
        </w:rPr>
        <w:t>8,</w:t>
      </w:r>
      <w:r w:rsidRPr="008E5F37">
        <w:rPr>
          <w:rFonts w:ascii="Times New Roman" w:hAnsi="Times New Roman" w:cs="Times New Roman"/>
          <w:sz w:val="28"/>
          <w:szCs w:val="28"/>
        </w:rPr>
        <w:t xml:space="preserve"> 9 части 1 статьи 57 Федерального закона № 248-ФЗ. </w:t>
      </w:r>
    </w:p>
    <w:p w14:paraId="5700B51B" w14:textId="77777777" w:rsidR="00901C22" w:rsidRPr="008E5F37" w:rsidRDefault="006A4CCC" w:rsidP="008E5F37">
      <w:pPr>
        <w:jc w:val="both"/>
        <w:rPr>
          <w:sz w:val="28"/>
          <w:szCs w:val="28"/>
          <w:lang w:eastAsia="zh-CN"/>
        </w:rPr>
      </w:pPr>
      <w:r w:rsidRPr="008E5F37">
        <w:rPr>
          <w:sz w:val="28"/>
          <w:szCs w:val="28"/>
          <w:lang w:eastAsia="zh-CN"/>
        </w:rPr>
        <w:t>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14:paraId="5130A107" w14:textId="77777777" w:rsidR="00901C22" w:rsidRPr="008E5F37" w:rsidRDefault="006A4CCC" w:rsidP="008E5F37">
      <w:pPr>
        <w:jc w:val="both"/>
        <w:rPr>
          <w:sz w:val="28"/>
          <w:szCs w:val="28"/>
          <w:lang w:eastAsia="zh-CN"/>
        </w:rPr>
      </w:pPr>
      <w:r w:rsidRPr="008E5F37">
        <w:rPr>
          <w:sz w:val="28"/>
          <w:szCs w:val="28"/>
          <w:lang w:eastAsia="zh-CN"/>
        </w:rPr>
        <w:t>4.9.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519E69AD" w14:textId="77777777" w:rsidR="00901C22" w:rsidRPr="008E5F37" w:rsidRDefault="006A4CCC" w:rsidP="008E5F37">
      <w:pPr>
        <w:jc w:val="both"/>
        <w:rPr>
          <w:sz w:val="28"/>
          <w:szCs w:val="28"/>
          <w:lang w:eastAsia="zh-CN"/>
        </w:rPr>
      </w:pPr>
      <w:r w:rsidRPr="008E5F37">
        <w:rPr>
          <w:sz w:val="28"/>
          <w:szCs w:val="28"/>
          <w:lang w:eastAsia="zh-CN"/>
        </w:rPr>
        <w:t xml:space="preserve">4.10.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w:t>
      </w:r>
      <w:r w:rsidRPr="008E5F37">
        <w:rPr>
          <w:sz w:val="28"/>
          <w:szCs w:val="28"/>
          <w:lang w:eastAsia="zh-CN"/>
        </w:rPr>
        <w:lastRenderedPageBreak/>
        <w:t>осуществляется с учетом требований законодательства Российской Федерации о защите государственной тайны.</w:t>
      </w:r>
    </w:p>
    <w:p w14:paraId="4548ED69" w14:textId="77777777" w:rsidR="00901C22" w:rsidRPr="008E5F37" w:rsidRDefault="006A4CCC" w:rsidP="008E5F37">
      <w:pPr>
        <w:jc w:val="both"/>
        <w:rPr>
          <w:sz w:val="28"/>
          <w:szCs w:val="28"/>
        </w:rPr>
      </w:pPr>
      <w:r w:rsidRPr="008E5F37">
        <w:rPr>
          <w:sz w:val="28"/>
          <w:szCs w:val="28"/>
        </w:rPr>
        <w:t>4.11.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9C8ADA3" w14:textId="77777777" w:rsidR="00901C22" w:rsidRPr="008E5F37" w:rsidRDefault="006A4CCC" w:rsidP="008E5F37">
      <w:pPr>
        <w:jc w:val="both"/>
        <w:rPr>
          <w:sz w:val="28"/>
          <w:szCs w:val="28"/>
        </w:rPr>
      </w:pPr>
      <w:r w:rsidRPr="008E5F37">
        <w:rPr>
          <w:sz w:val="28"/>
          <w:szCs w:val="28"/>
        </w:rPr>
        <w:t>4.12.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14:paraId="42BA0D8C" w14:textId="77777777" w:rsidR="00901C22" w:rsidRPr="008E5F37" w:rsidRDefault="006A4CCC" w:rsidP="008E5F37">
      <w:pPr>
        <w:ind w:firstLine="680"/>
        <w:jc w:val="both"/>
        <w:rPr>
          <w:sz w:val="28"/>
          <w:szCs w:val="28"/>
        </w:rPr>
      </w:pPr>
      <w:r w:rsidRPr="008E5F37">
        <w:rPr>
          <w:sz w:val="28"/>
          <w:szCs w:val="28"/>
        </w:rPr>
        <w:t>временной нетрудоспособности контролируемого лица;</w:t>
      </w:r>
    </w:p>
    <w:p w14:paraId="76A68AB3" w14:textId="77777777" w:rsidR="00901C22" w:rsidRPr="008E5F37" w:rsidRDefault="006A4CCC" w:rsidP="008E5F37">
      <w:pPr>
        <w:ind w:firstLine="680"/>
        <w:jc w:val="both"/>
        <w:rPr>
          <w:sz w:val="28"/>
          <w:szCs w:val="28"/>
        </w:rPr>
      </w:pPr>
      <w:r w:rsidRPr="008E5F37">
        <w:rPr>
          <w:sz w:val="28"/>
          <w:szCs w:val="28"/>
        </w:rPr>
        <w:t>нахождения контролируемого лица за пределами Брянской области (в служебной командировке, в связи с отпуском);</w:t>
      </w:r>
    </w:p>
    <w:p w14:paraId="6E23E2DF" w14:textId="77777777" w:rsidR="00901C22" w:rsidRPr="008E5F37" w:rsidRDefault="006A4CCC" w:rsidP="008E5F37">
      <w:pPr>
        <w:ind w:firstLine="680"/>
        <w:jc w:val="both"/>
        <w:rPr>
          <w:sz w:val="28"/>
          <w:szCs w:val="28"/>
        </w:rPr>
      </w:pPr>
      <w:r w:rsidRPr="008E5F37">
        <w:rPr>
          <w:sz w:val="28"/>
          <w:szCs w:val="28"/>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14:paraId="71C369F0" w14:textId="77777777" w:rsidR="00901C22" w:rsidRPr="008E5F37" w:rsidRDefault="006A4CCC" w:rsidP="008E5F37">
      <w:pPr>
        <w:jc w:val="both"/>
        <w:rPr>
          <w:sz w:val="28"/>
          <w:szCs w:val="28"/>
        </w:rPr>
      </w:pPr>
      <w:r w:rsidRPr="008E5F37">
        <w:rPr>
          <w:sz w:val="28"/>
          <w:szCs w:val="28"/>
        </w:rPr>
        <w:t>4.13. Информация контролируемого лица должна содержать описание обстоятельств, препятствующих присутствию при проведении контрольного мероприятия.</w:t>
      </w:r>
    </w:p>
    <w:p w14:paraId="70C40FCD" w14:textId="77777777" w:rsidR="00901C22" w:rsidRPr="008E5F37" w:rsidRDefault="006A4CCC" w:rsidP="008E5F37">
      <w:pPr>
        <w:jc w:val="both"/>
        <w:rPr>
          <w:sz w:val="28"/>
          <w:szCs w:val="28"/>
        </w:rPr>
      </w:pPr>
      <w:r w:rsidRPr="008E5F37">
        <w:rPr>
          <w:sz w:val="28"/>
          <w:szCs w:val="28"/>
        </w:rPr>
        <w:t>4.14. При представлении указанной информации проведение контрольного мероприятия 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14:paraId="2C9F0FCE"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D2E0DB4"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4.15.1. В ходе инспекционного визита могут совершаться следующие контрольные действия:</w:t>
      </w:r>
    </w:p>
    <w:p w14:paraId="1AD09141"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осмотр;</w:t>
      </w:r>
    </w:p>
    <w:p w14:paraId="4E611C97"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опрос;</w:t>
      </w:r>
    </w:p>
    <w:p w14:paraId="7E92AC9C"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получение письменных объяснений;</w:t>
      </w:r>
    </w:p>
    <w:p w14:paraId="5BF4E21E"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инструментальное обследование;</w:t>
      </w:r>
    </w:p>
    <w:p w14:paraId="5C938611"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28B2CF8"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4.15.2. Инспекционный визит проводится без предварительного уведомления контролируемого лица и собственника производственного объекта.</w:t>
      </w:r>
    </w:p>
    <w:p w14:paraId="5048E40F"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4.15.3.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761F59C"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 xml:space="preserve">4.15.4.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14:paraId="24181334"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lastRenderedPageBreak/>
        <w:t>4.16. Документарная проверка проводится в порядке, установленном статьей 72 Федерального закона № 248-ФЗ.</w:t>
      </w:r>
    </w:p>
    <w:p w14:paraId="4AA567D7"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4.16.1.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468D748D"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4.16.2. В ходе документарной проверки могут совершаться следующие контрольные действия:</w:t>
      </w:r>
    </w:p>
    <w:p w14:paraId="3BBD3012"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получение письменных объяснений;</w:t>
      </w:r>
    </w:p>
    <w:p w14:paraId="63E9FD20"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истребование документов;</w:t>
      </w:r>
    </w:p>
    <w:p w14:paraId="22A0A59E"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экспертиза.</w:t>
      </w:r>
    </w:p>
    <w:p w14:paraId="07FE74F2"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4.16.3.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47D91386"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 xml:space="preserve">4.16.4.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14:paraId="6DCECA94"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313E73DF" w14:textId="6293A3D4"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4.17.1. В ходе выездной проверки</w:t>
      </w:r>
      <w:r w:rsidR="003C77D5" w:rsidRPr="008E5F37">
        <w:rPr>
          <w:rFonts w:ascii="Times New Roman" w:hAnsi="Times New Roman" w:cs="Times New Roman"/>
          <w:sz w:val="28"/>
          <w:szCs w:val="28"/>
        </w:rPr>
        <w:t xml:space="preserve"> (рейдовый осмотр)</w:t>
      </w:r>
      <w:r w:rsidRPr="008E5F37">
        <w:rPr>
          <w:rFonts w:ascii="Times New Roman" w:hAnsi="Times New Roman" w:cs="Times New Roman"/>
          <w:sz w:val="28"/>
          <w:szCs w:val="28"/>
        </w:rPr>
        <w:t xml:space="preserve"> могут совершаться следующие контрольные действия:</w:t>
      </w:r>
    </w:p>
    <w:p w14:paraId="43EFFF43"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осмотр;</w:t>
      </w:r>
    </w:p>
    <w:p w14:paraId="69209197"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досмотр;</w:t>
      </w:r>
    </w:p>
    <w:p w14:paraId="217E4F69"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опрос;</w:t>
      </w:r>
    </w:p>
    <w:p w14:paraId="05B924CC"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получение письменных объяснений;</w:t>
      </w:r>
    </w:p>
    <w:p w14:paraId="2AC55BAF"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истребование документов;</w:t>
      </w:r>
    </w:p>
    <w:p w14:paraId="705B1D8A"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инструментальное обследование.</w:t>
      </w:r>
    </w:p>
    <w:p w14:paraId="72893695"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 xml:space="preserve">4.17.2.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14:paraId="14FFF149"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lastRenderedPageBreak/>
        <w:t>4.17.3.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39D83A70"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 xml:space="preserve"> 4.18.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746A804"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4.18.1.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14:paraId="2CA86650"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4.18.2.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14:paraId="5369E221"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4.19. Выездное обследование проводится в порядке, установленном статьей 75 Федерального закона № 248-ФЗ.</w:t>
      </w:r>
    </w:p>
    <w:p w14:paraId="2014E861"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4.19.1.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14:paraId="5D23834A"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осмотр;</w:t>
      </w:r>
    </w:p>
    <w:p w14:paraId="3670949C"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инструментальное обследование (с применением видеозаписи);</w:t>
      </w:r>
    </w:p>
    <w:p w14:paraId="1801FFA3" w14:textId="77777777" w:rsidR="00901C22" w:rsidRPr="008E5F37" w:rsidRDefault="006A4CCC" w:rsidP="008E5F37">
      <w:pPr>
        <w:pStyle w:val="ConsPlusNormal"/>
        <w:ind w:firstLine="680"/>
        <w:jc w:val="both"/>
        <w:rPr>
          <w:rFonts w:ascii="Times New Roman" w:hAnsi="Times New Roman" w:cs="Times New Roman"/>
          <w:sz w:val="28"/>
          <w:szCs w:val="28"/>
        </w:rPr>
      </w:pPr>
      <w:r w:rsidRPr="008E5F37">
        <w:rPr>
          <w:rFonts w:ascii="Times New Roman" w:hAnsi="Times New Roman" w:cs="Times New Roman"/>
          <w:sz w:val="28"/>
          <w:szCs w:val="28"/>
        </w:rPr>
        <w:t>испытание.</w:t>
      </w:r>
    </w:p>
    <w:p w14:paraId="11294D18" w14:textId="7075B343"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 xml:space="preserve">4.20. Кроме случаев, установленных частью 2 статьи 87 Федерального закона № 248-ФЗ, по результатам проведения контрольного мероприятия без взаимодействия с контролируемым лицом акт контрольного мероприятия не составляется. </w:t>
      </w:r>
    </w:p>
    <w:p w14:paraId="787F3F32" w14:textId="77777777" w:rsidR="00901C22" w:rsidRPr="008E5F37" w:rsidRDefault="006A4CCC" w:rsidP="008E5F37">
      <w:pPr>
        <w:pStyle w:val="affa"/>
        <w:spacing w:after="0"/>
        <w:ind w:left="0"/>
        <w:contextualSpacing w:val="0"/>
        <w:jc w:val="center"/>
        <w:rPr>
          <w:sz w:val="28"/>
          <w:szCs w:val="28"/>
        </w:rPr>
      </w:pPr>
      <w:r w:rsidRPr="008E5F37">
        <w:rPr>
          <w:rFonts w:eastAsia="Calibri"/>
          <w:b/>
          <w:color w:val="000000"/>
          <w:sz w:val="28"/>
          <w:szCs w:val="28"/>
        </w:rPr>
        <w:t>5. Результаты контрольного мероприятия</w:t>
      </w:r>
    </w:p>
    <w:p w14:paraId="44A86B2F"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5.1 По результатам контрольных мероприятий, предусмотренных пунктом 4.2. настоящего Положения, составляется акт контрольного мероприятия и направляется контролируемому лицу в порядке, предусмотренном частью 5 статьи 21 Федерального закона № 248-ФЗ.</w:t>
      </w:r>
    </w:p>
    <w:p w14:paraId="0C24B408"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5.2. Результаты контрольного мероприятия оформляются в порядке, предусмотренном статьей 87 Федерального закона № 248-ФЗ.</w:t>
      </w:r>
    </w:p>
    <w:p w14:paraId="771B5518" w14:textId="77777777"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5.3. По результатам контрольных мероприятий контрольный орган принимает решения, предусмотренные частью 2 статьи 90 Федерального закона № 248-ФЗ.</w:t>
      </w:r>
    </w:p>
    <w:p w14:paraId="27EB0E3D" w14:textId="488E614F" w:rsidR="00901C22" w:rsidRPr="008E5F37" w:rsidRDefault="006A4CCC" w:rsidP="008E5F37">
      <w:pPr>
        <w:pStyle w:val="ConsPlusNormal"/>
        <w:ind w:firstLine="0"/>
        <w:jc w:val="both"/>
        <w:rPr>
          <w:rFonts w:ascii="Times New Roman" w:hAnsi="Times New Roman" w:cs="Times New Roman"/>
          <w:sz w:val="28"/>
          <w:szCs w:val="28"/>
        </w:rPr>
      </w:pPr>
      <w:r w:rsidRPr="008E5F37">
        <w:rPr>
          <w:rFonts w:ascii="Times New Roman" w:hAnsi="Times New Roman" w:cs="Times New Roman"/>
          <w:sz w:val="28"/>
          <w:szCs w:val="28"/>
        </w:rPr>
        <w:t>5.4. Предписание об устранении выявленных нарушений выдается контролируемому лицу в соответствии со статьей 90.1 Федерального закона № 248-ФЗ.</w:t>
      </w:r>
    </w:p>
    <w:p w14:paraId="7F8DFA72" w14:textId="77777777" w:rsidR="00901C22" w:rsidRPr="008E5F37" w:rsidRDefault="006A4CCC" w:rsidP="008E5F37">
      <w:pPr>
        <w:pStyle w:val="ConsPlusNormal"/>
        <w:ind w:firstLine="0"/>
        <w:jc w:val="center"/>
        <w:rPr>
          <w:sz w:val="28"/>
          <w:szCs w:val="28"/>
        </w:rPr>
      </w:pPr>
      <w:r w:rsidRPr="008E5F37">
        <w:rPr>
          <w:rFonts w:ascii="Times New Roman" w:hAnsi="Times New Roman" w:cs="Times New Roman"/>
          <w:b/>
          <w:bCs/>
          <w:color w:val="000000"/>
          <w:sz w:val="28"/>
          <w:szCs w:val="28"/>
        </w:rPr>
        <w:lastRenderedPageBreak/>
        <w:t>6. Досудебный порядок подачи жалобы</w:t>
      </w:r>
    </w:p>
    <w:p w14:paraId="695B343B" w14:textId="1A6D5C2C" w:rsidR="00901C22" w:rsidRPr="008E5F37" w:rsidRDefault="006A4CCC" w:rsidP="008E5F37">
      <w:pPr>
        <w:pStyle w:val="ConsPlusNormal"/>
        <w:ind w:firstLine="0"/>
        <w:jc w:val="both"/>
        <w:rPr>
          <w:rFonts w:ascii="Times New Roman" w:hAnsi="Times New Roman" w:cs="Times New Roman"/>
          <w:color w:val="000000"/>
          <w:sz w:val="28"/>
          <w:szCs w:val="28"/>
        </w:rPr>
      </w:pPr>
      <w:r w:rsidRPr="008E5F37">
        <w:rPr>
          <w:rFonts w:ascii="Times New Roman" w:hAnsi="Times New Roman" w:cs="Times New Roman"/>
          <w:color w:val="000000"/>
          <w:sz w:val="28"/>
          <w:szCs w:val="28"/>
        </w:rPr>
        <w:t>6.1. Досудебный порядок подачи жалоб при осуществлении контроля в сфере благоустройства не применяется.</w:t>
      </w:r>
    </w:p>
    <w:p w14:paraId="6AEFAA53" w14:textId="77777777" w:rsidR="00901C22" w:rsidRPr="008E5F37" w:rsidRDefault="006A4CCC" w:rsidP="008E5F37">
      <w:pPr>
        <w:pStyle w:val="16"/>
        <w:jc w:val="center"/>
        <w:rPr>
          <w:sz w:val="28"/>
          <w:szCs w:val="28"/>
        </w:rPr>
      </w:pPr>
      <w:r w:rsidRPr="008E5F37">
        <w:rPr>
          <w:rFonts w:ascii="Times New Roman" w:hAnsi="Times New Roman" w:cs="Times New Roman"/>
          <w:b/>
          <w:bCs/>
          <w:color w:val="000000"/>
          <w:sz w:val="28"/>
          <w:szCs w:val="28"/>
        </w:rPr>
        <w:t>7. Ключевые показатели контроля в сфере благоустройства</w:t>
      </w:r>
      <w:r w:rsidRPr="008E5F37">
        <w:rPr>
          <w:rFonts w:ascii="Times New Roman" w:hAnsi="Times New Roman" w:cs="Times New Roman"/>
          <w:color w:val="000000"/>
          <w:sz w:val="28"/>
          <w:szCs w:val="28"/>
        </w:rPr>
        <w:t xml:space="preserve"> </w:t>
      </w:r>
      <w:r w:rsidRPr="008E5F37">
        <w:rPr>
          <w:rFonts w:ascii="Times New Roman" w:hAnsi="Times New Roman" w:cs="Times New Roman"/>
          <w:b/>
          <w:bCs/>
          <w:color w:val="000000"/>
          <w:sz w:val="28"/>
          <w:szCs w:val="28"/>
        </w:rPr>
        <w:t>и их целевые значения</w:t>
      </w:r>
    </w:p>
    <w:p w14:paraId="07662BC4" w14:textId="77777777" w:rsidR="00901C22" w:rsidRPr="008E5F37" w:rsidRDefault="006A4CCC" w:rsidP="008E5F37">
      <w:pPr>
        <w:pStyle w:val="16"/>
        <w:jc w:val="both"/>
        <w:rPr>
          <w:sz w:val="28"/>
          <w:szCs w:val="28"/>
        </w:rPr>
      </w:pPr>
      <w:r w:rsidRPr="008E5F37">
        <w:rPr>
          <w:rFonts w:ascii="Times New Roman" w:hAnsi="Times New Roman" w:cs="Times New Roman"/>
          <w:color w:val="000000"/>
          <w:sz w:val="28"/>
          <w:szCs w:val="28"/>
        </w:rPr>
        <w:t xml:space="preserve">7.1. Оценка результативности и эффективности осуществления контроля в сфере благоустройства осуществляется на основании статьи 30 Федерального закона № 248-ФЗ. </w:t>
      </w:r>
    </w:p>
    <w:p w14:paraId="08F2BED2" w14:textId="1937E1ED" w:rsidR="00901C22" w:rsidRPr="008E5F37" w:rsidRDefault="006A4CCC" w:rsidP="008E5F37">
      <w:pPr>
        <w:pStyle w:val="16"/>
        <w:jc w:val="both"/>
        <w:rPr>
          <w:sz w:val="28"/>
          <w:szCs w:val="28"/>
        </w:rPr>
      </w:pPr>
      <w:r w:rsidRPr="008E5F37">
        <w:rPr>
          <w:rFonts w:ascii="Times New Roman" w:hAnsi="Times New Roman" w:cs="Times New Roman"/>
          <w:color w:val="000000"/>
          <w:sz w:val="28"/>
          <w:szCs w:val="28"/>
        </w:rPr>
        <w:t xml:space="preserve">7.2. Ключевые показатели вида контроля и их целевые значения, индикативные показатели для контроля в сфере благоустройства </w:t>
      </w:r>
      <w:r w:rsidRPr="008E5F37">
        <w:rPr>
          <w:rFonts w:ascii="Times New Roman" w:eastAsia="Calibri" w:hAnsi="Times New Roman" w:cs="Times New Roman"/>
          <w:bCs/>
          <w:color w:val="000000"/>
          <w:sz w:val="28"/>
          <w:szCs w:val="28"/>
          <w:lang w:eastAsia="en-US"/>
        </w:rPr>
        <w:t xml:space="preserve">установлены приложением № 2 к настоящему Положению. </w:t>
      </w:r>
    </w:p>
    <w:p w14:paraId="638F2793" w14:textId="77777777" w:rsidR="00901C22" w:rsidRPr="008E5F37" w:rsidRDefault="006A4CCC" w:rsidP="008E5F37">
      <w:pPr>
        <w:pStyle w:val="16"/>
        <w:ind w:firstLine="709"/>
        <w:jc w:val="center"/>
        <w:rPr>
          <w:sz w:val="28"/>
          <w:szCs w:val="28"/>
        </w:rPr>
      </w:pPr>
      <w:r w:rsidRPr="008E5F37">
        <w:rPr>
          <w:rFonts w:ascii="Times New Roman" w:eastAsia="Calibri" w:hAnsi="Times New Roman" w:cs="Times New Roman"/>
          <w:b/>
          <w:bCs/>
          <w:color w:val="000000"/>
          <w:sz w:val="28"/>
          <w:szCs w:val="28"/>
          <w:lang w:eastAsia="en-US"/>
        </w:rPr>
        <w:t>8. Заключительные положения</w:t>
      </w:r>
    </w:p>
    <w:p w14:paraId="05EE0F78" w14:textId="77777777" w:rsidR="00901C22" w:rsidRPr="008E5F37" w:rsidRDefault="006A4CCC" w:rsidP="008E5F37">
      <w:pPr>
        <w:pStyle w:val="16"/>
        <w:jc w:val="both"/>
        <w:rPr>
          <w:sz w:val="28"/>
          <w:szCs w:val="28"/>
        </w:rPr>
      </w:pPr>
      <w:r w:rsidRPr="008E5F37">
        <w:rPr>
          <w:rFonts w:ascii="Times New Roman" w:eastAsia="Calibri" w:hAnsi="Times New Roman" w:cs="Times New Roman"/>
          <w:color w:val="000000"/>
          <w:sz w:val="28"/>
          <w:szCs w:val="28"/>
          <w:lang w:eastAsia="en-US"/>
        </w:rPr>
        <w:t>8.1. Пункт 4.20. настоящего Положения вступает в силу с 1 сентября 2025 года.</w:t>
      </w:r>
    </w:p>
    <w:p w14:paraId="1F3FBA15" w14:textId="507476AF" w:rsidR="00F86952" w:rsidRPr="008E5F37" w:rsidRDefault="006A4CCC" w:rsidP="008E5F37">
      <w:pPr>
        <w:pStyle w:val="16"/>
        <w:jc w:val="both"/>
        <w:rPr>
          <w:sz w:val="28"/>
          <w:szCs w:val="28"/>
        </w:rPr>
      </w:pPr>
      <w:r w:rsidRPr="008E5F37">
        <w:rPr>
          <w:rFonts w:ascii="Times New Roman" w:eastAsia="Calibri" w:hAnsi="Times New Roman" w:cs="Times New Roman"/>
          <w:color w:val="000000"/>
          <w:sz w:val="28"/>
          <w:szCs w:val="28"/>
          <w:lang w:eastAsia="en-US"/>
        </w:rPr>
        <w:t>8.2. 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bookmarkStart w:id="9" w:name="bookmark89"/>
      <w:bookmarkEnd w:id="9"/>
    </w:p>
    <w:p w14:paraId="27D94029" w14:textId="77777777" w:rsidR="00F86952" w:rsidRPr="008E5F37" w:rsidRDefault="00F86952" w:rsidP="008E5F37">
      <w:pPr>
        <w:pStyle w:val="17"/>
        <w:tabs>
          <w:tab w:val="left" w:pos="1358"/>
        </w:tabs>
        <w:spacing w:line="240" w:lineRule="auto"/>
        <w:jc w:val="right"/>
        <w:rPr>
          <w:sz w:val="28"/>
          <w:szCs w:val="28"/>
        </w:rPr>
      </w:pPr>
    </w:p>
    <w:p w14:paraId="2C509E55" w14:textId="6AD27B83" w:rsidR="00901C22" w:rsidRPr="008E5F37" w:rsidRDefault="006A4CCC" w:rsidP="008E5F37">
      <w:pPr>
        <w:pStyle w:val="17"/>
        <w:tabs>
          <w:tab w:val="left" w:pos="1358"/>
        </w:tabs>
        <w:spacing w:line="240" w:lineRule="auto"/>
        <w:jc w:val="right"/>
        <w:rPr>
          <w:sz w:val="24"/>
          <w:szCs w:val="24"/>
        </w:rPr>
      </w:pPr>
      <w:r w:rsidRPr="008E5F37">
        <w:rPr>
          <w:sz w:val="24"/>
          <w:szCs w:val="24"/>
        </w:rPr>
        <w:t>Приложение № 1</w:t>
      </w:r>
    </w:p>
    <w:p w14:paraId="2BD6E38B" w14:textId="77777777" w:rsidR="00901C22" w:rsidRPr="008E5F37" w:rsidRDefault="006A4CCC" w:rsidP="008E5F37">
      <w:pPr>
        <w:pStyle w:val="17"/>
        <w:tabs>
          <w:tab w:val="left" w:pos="1358"/>
        </w:tabs>
        <w:spacing w:line="240" w:lineRule="auto"/>
        <w:jc w:val="right"/>
        <w:rPr>
          <w:sz w:val="24"/>
          <w:szCs w:val="24"/>
        </w:rPr>
      </w:pPr>
      <w:r w:rsidRPr="008E5F37">
        <w:rPr>
          <w:sz w:val="24"/>
          <w:szCs w:val="24"/>
        </w:rPr>
        <w:t>к Положению о муниципальном контроле</w:t>
      </w:r>
    </w:p>
    <w:p w14:paraId="46981517" w14:textId="77777777" w:rsidR="00F86952" w:rsidRPr="008E5F37" w:rsidRDefault="006A4CCC" w:rsidP="008E5F37">
      <w:pPr>
        <w:pStyle w:val="17"/>
        <w:tabs>
          <w:tab w:val="left" w:pos="1358"/>
        </w:tabs>
        <w:spacing w:line="240" w:lineRule="auto"/>
        <w:jc w:val="right"/>
        <w:rPr>
          <w:sz w:val="24"/>
          <w:szCs w:val="24"/>
        </w:rPr>
      </w:pPr>
      <w:r w:rsidRPr="008E5F37">
        <w:rPr>
          <w:sz w:val="24"/>
          <w:szCs w:val="24"/>
        </w:rPr>
        <w:t xml:space="preserve"> в сфере благоустройства на территории </w:t>
      </w:r>
    </w:p>
    <w:p w14:paraId="3A489350" w14:textId="77777777" w:rsidR="00F86952" w:rsidRPr="008E5F37" w:rsidRDefault="00F86952" w:rsidP="008E5F37">
      <w:pPr>
        <w:pStyle w:val="17"/>
        <w:tabs>
          <w:tab w:val="left" w:pos="1358"/>
        </w:tabs>
        <w:spacing w:line="240" w:lineRule="auto"/>
        <w:jc w:val="right"/>
        <w:rPr>
          <w:sz w:val="24"/>
          <w:szCs w:val="24"/>
        </w:rPr>
      </w:pPr>
      <w:r w:rsidRPr="008E5F37">
        <w:rPr>
          <w:sz w:val="24"/>
          <w:szCs w:val="24"/>
        </w:rPr>
        <w:t xml:space="preserve">Краснорогского сельского поселения </w:t>
      </w:r>
    </w:p>
    <w:p w14:paraId="3E4EA724" w14:textId="536DE720" w:rsidR="00901C22" w:rsidRPr="008E5F37" w:rsidRDefault="00F86952" w:rsidP="008E5F37">
      <w:pPr>
        <w:pStyle w:val="17"/>
        <w:tabs>
          <w:tab w:val="left" w:pos="1358"/>
        </w:tabs>
        <w:spacing w:line="240" w:lineRule="auto"/>
        <w:jc w:val="right"/>
        <w:rPr>
          <w:sz w:val="24"/>
          <w:szCs w:val="24"/>
        </w:rPr>
      </w:pPr>
      <w:r w:rsidRPr="008E5F37">
        <w:rPr>
          <w:sz w:val="24"/>
          <w:szCs w:val="24"/>
        </w:rPr>
        <w:t>Почепского района Брянской области</w:t>
      </w:r>
    </w:p>
    <w:p w14:paraId="6A6EDCCD" w14:textId="77777777" w:rsidR="00901C22" w:rsidRPr="008E5F37" w:rsidRDefault="006A4CCC" w:rsidP="008E5F37">
      <w:pPr>
        <w:jc w:val="center"/>
        <w:rPr>
          <w:rFonts w:eastAsia="Calibri"/>
          <w:b/>
          <w:bCs/>
          <w:sz w:val="28"/>
          <w:szCs w:val="28"/>
          <w:lang w:eastAsia="en-US"/>
        </w:rPr>
      </w:pPr>
      <w:r w:rsidRPr="008E5F37">
        <w:rPr>
          <w:rFonts w:eastAsia="Calibri"/>
          <w:b/>
          <w:bCs/>
          <w:color w:val="000000"/>
          <w:sz w:val="28"/>
          <w:szCs w:val="28"/>
          <w:lang w:eastAsia="en-US"/>
        </w:rPr>
        <w:t xml:space="preserve">Перечень индикаторов риска нарушения обязательных требований, проверяемых в рамках осуществления муниципального </w:t>
      </w:r>
      <w:r w:rsidRPr="008E5F37">
        <w:rPr>
          <w:rFonts w:eastAsia="Calibri"/>
          <w:b/>
          <w:bCs/>
          <w:sz w:val="28"/>
          <w:szCs w:val="28"/>
          <w:lang w:eastAsia="en-US"/>
        </w:rPr>
        <w:t xml:space="preserve">контроля </w:t>
      </w:r>
    </w:p>
    <w:p w14:paraId="04CF5286" w14:textId="0FE30CDA" w:rsidR="00901C22" w:rsidRPr="008E5F37" w:rsidRDefault="006A4CCC" w:rsidP="008E5F37">
      <w:pPr>
        <w:jc w:val="center"/>
        <w:rPr>
          <w:rFonts w:eastAsia="Calibri"/>
          <w:b/>
          <w:bCs/>
          <w:sz w:val="28"/>
          <w:szCs w:val="28"/>
          <w:lang w:eastAsia="en-US"/>
        </w:rPr>
      </w:pPr>
      <w:r w:rsidRPr="008E5F37">
        <w:rPr>
          <w:rFonts w:eastAsia="Calibri"/>
          <w:b/>
          <w:bCs/>
          <w:sz w:val="28"/>
          <w:szCs w:val="28"/>
          <w:lang w:eastAsia="en-US"/>
        </w:rPr>
        <w:t>в сфере благоустройства</w:t>
      </w:r>
    </w:p>
    <w:p w14:paraId="209D91B5" w14:textId="4EC719C2" w:rsidR="00901C22" w:rsidRPr="008E5F37" w:rsidRDefault="006A4CCC" w:rsidP="008E5F37">
      <w:pPr>
        <w:ind w:firstLine="737"/>
        <w:jc w:val="both"/>
        <w:rPr>
          <w:rFonts w:eastAsia="Calibri"/>
          <w:color w:val="000000"/>
          <w:sz w:val="28"/>
          <w:szCs w:val="28"/>
          <w:lang w:eastAsia="en-US"/>
        </w:rPr>
      </w:pPr>
      <w:r w:rsidRPr="008E5F37">
        <w:rPr>
          <w:rFonts w:eastAsia="Calibri"/>
          <w:sz w:val="28"/>
          <w:szCs w:val="28"/>
          <w:lang w:eastAsia="en-US"/>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4.11. </w:t>
      </w:r>
      <w:r w:rsidRPr="008E5F37">
        <w:rPr>
          <w:rFonts w:eastAsia="Calibri"/>
          <w:color w:val="000000"/>
          <w:sz w:val="28"/>
          <w:szCs w:val="28"/>
          <w:lang w:eastAsia="en-US"/>
        </w:rPr>
        <w:t xml:space="preserve">настоящего Положения </w:t>
      </w:r>
      <w:r w:rsidRPr="008E5F37">
        <w:rPr>
          <w:rFonts w:eastAsia="Calibri"/>
          <w:sz w:val="28"/>
          <w:szCs w:val="28"/>
          <w:lang w:eastAsia="en-US"/>
        </w:rPr>
        <w:t xml:space="preserve">при осуществлении муниципального контроля в сфере благоустройства </w:t>
      </w:r>
      <w:r w:rsidRPr="008E5F37">
        <w:rPr>
          <w:sz w:val="28"/>
          <w:szCs w:val="28"/>
        </w:rPr>
        <w:t xml:space="preserve">на территории </w:t>
      </w:r>
      <w:r w:rsidR="00F86952" w:rsidRPr="008E5F37">
        <w:rPr>
          <w:sz w:val="28"/>
          <w:szCs w:val="28"/>
        </w:rPr>
        <w:t>Краснорогского сельского поселения Почепского района Брянской области</w:t>
      </w:r>
      <w:r w:rsidRPr="008E5F37">
        <w:rPr>
          <w:sz w:val="28"/>
          <w:szCs w:val="28"/>
        </w:rPr>
        <w:t xml:space="preserve">, </w:t>
      </w:r>
      <w:r w:rsidRPr="008E5F37">
        <w:rPr>
          <w:rFonts w:eastAsia="Calibri"/>
          <w:color w:val="000000"/>
          <w:sz w:val="28"/>
          <w:szCs w:val="28"/>
          <w:lang w:eastAsia="en-US"/>
        </w:rPr>
        <w:t>являются:</w:t>
      </w:r>
    </w:p>
    <w:p w14:paraId="7BDE9EF8" w14:textId="77777777" w:rsidR="00F86952" w:rsidRPr="008E5F37" w:rsidRDefault="00F86952" w:rsidP="008E5F37">
      <w:pPr>
        <w:widowControl w:val="0"/>
        <w:overflowPunct w:val="0"/>
        <w:jc w:val="both"/>
        <w:textAlignment w:val="baseline"/>
        <w:rPr>
          <w:sz w:val="28"/>
          <w:szCs w:val="28"/>
        </w:rPr>
      </w:pPr>
      <w:r w:rsidRPr="008E5F37">
        <w:rPr>
          <w:sz w:val="28"/>
          <w:szCs w:val="28"/>
        </w:rPr>
        <w:t>1. Выявление по результатам выездного обследования в зимний период:</w:t>
      </w:r>
    </w:p>
    <w:p w14:paraId="268590AC" w14:textId="77777777" w:rsidR="00F86952" w:rsidRPr="008E5F37" w:rsidRDefault="00F86952" w:rsidP="008E5F37">
      <w:pPr>
        <w:widowControl w:val="0"/>
        <w:overflowPunct w:val="0"/>
        <w:jc w:val="both"/>
        <w:textAlignment w:val="baseline"/>
        <w:rPr>
          <w:sz w:val="28"/>
          <w:szCs w:val="28"/>
        </w:rPr>
      </w:pPr>
      <w:r w:rsidRPr="008E5F37">
        <w:rPr>
          <w:sz w:val="28"/>
          <w:szCs w:val="28"/>
        </w:rPr>
        <w:t>на площадках в парке, дорожках, скверах, бульварах снега, превышающего высоту 20 сантиметров и (или) гололеда толщиной более 1 сантиметра;</w:t>
      </w:r>
    </w:p>
    <w:p w14:paraId="6D0BE4A2" w14:textId="77777777" w:rsidR="00F86952" w:rsidRPr="008E5F37" w:rsidRDefault="00F86952" w:rsidP="008E5F37">
      <w:pPr>
        <w:widowControl w:val="0"/>
        <w:overflowPunct w:val="0"/>
        <w:jc w:val="both"/>
        <w:textAlignment w:val="baseline"/>
        <w:rPr>
          <w:sz w:val="28"/>
          <w:szCs w:val="28"/>
        </w:rPr>
      </w:pPr>
      <w:r w:rsidRPr="008E5F37">
        <w:rPr>
          <w:sz w:val="28"/>
          <w:szCs w:val="28"/>
        </w:rPr>
        <w:t>на детских площадках, садовых диванах, урнах, малых архитектурных формах, а также вокруг них снега, превышающего высоту 20 сантиметров и (или) наледи толщиной более 1сантиметра;</w:t>
      </w:r>
    </w:p>
    <w:p w14:paraId="7C4F05FF" w14:textId="77777777" w:rsidR="00F86952" w:rsidRPr="008E5F37" w:rsidRDefault="00F86952" w:rsidP="008E5F37">
      <w:pPr>
        <w:widowControl w:val="0"/>
        <w:overflowPunct w:val="0"/>
        <w:jc w:val="both"/>
        <w:textAlignment w:val="baseline"/>
        <w:rPr>
          <w:sz w:val="28"/>
          <w:szCs w:val="28"/>
        </w:rPr>
      </w:pPr>
      <w:r w:rsidRPr="008E5F37">
        <w:rPr>
          <w:sz w:val="28"/>
          <w:szCs w:val="28"/>
        </w:rPr>
        <w:t>на кровле зданий, строений, сооружений, крыш снега, превышающего высоту 30 сантиметров, наледи толщиной более 1 сантиметра;</w:t>
      </w:r>
    </w:p>
    <w:p w14:paraId="7EA5FE3F" w14:textId="77777777" w:rsidR="00F86952" w:rsidRPr="008E5F37" w:rsidRDefault="00F86952" w:rsidP="008E5F37">
      <w:pPr>
        <w:widowControl w:val="0"/>
        <w:overflowPunct w:val="0"/>
        <w:jc w:val="both"/>
        <w:textAlignment w:val="baseline"/>
        <w:rPr>
          <w:sz w:val="28"/>
          <w:szCs w:val="28"/>
        </w:rPr>
      </w:pPr>
      <w:r w:rsidRPr="008E5F37">
        <w:rPr>
          <w:sz w:val="28"/>
          <w:szCs w:val="28"/>
        </w:rPr>
        <w:t>на кровле зданий, строений, сооружений, крыш сосулек, превышающих длину 15 сантиметров;</w:t>
      </w:r>
    </w:p>
    <w:p w14:paraId="4117A568" w14:textId="77777777" w:rsidR="00F86952" w:rsidRPr="008E5F37" w:rsidRDefault="00F86952" w:rsidP="008E5F37">
      <w:pPr>
        <w:widowControl w:val="0"/>
        <w:overflowPunct w:val="0"/>
        <w:jc w:val="both"/>
        <w:textAlignment w:val="baseline"/>
        <w:rPr>
          <w:sz w:val="28"/>
          <w:szCs w:val="28"/>
        </w:rPr>
      </w:pPr>
      <w:r w:rsidRPr="008E5F37">
        <w:rPr>
          <w:sz w:val="28"/>
          <w:szCs w:val="28"/>
        </w:rPr>
        <w:t>на кровле зданий, строений, сооружений, крыш наледи толщиной более 1 сантиметра</w:t>
      </w:r>
    </w:p>
    <w:p w14:paraId="43315DA0" w14:textId="77777777" w:rsidR="00F86952" w:rsidRPr="008E5F37" w:rsidRDefault="00F86952" w:rsidP="008E5F37">
      <w:pPr>
        <w:overflowPunct w:val="0"/>
        <w:jc w:val="both"/>
        <w:textAlignment w:val="baseline"/>
        <w:rPr>
          <w:b/>
          <w:bCs/>
          <w:sz w:val="28"/>
          <w:szCs w:val="28"/>
        </w:rPr>
      </w:pPr>
      <w:r w:rsidRPr="008E5F37">
        <w:rPr>
          <w:sz w:val="28"/>
          <w:szCs w:val="28"/>
        </w:rPr>
        <w:t xml:space="preserve">2. Выявление по результатам выездного обследования фактов сброса, складирования и (или) временного хранения мусора, порубочных остатков </w:t>
      </w:r>
      <w:r w:rsidRPr="008E5F37">
        <w:rPr>
          <w:sz w:val="28"/>
          <w:szCs w:val="28"/>
        </w:rPr>
        <w:lastRenderedPageBreak/>
        <w:t>деревьев, кустарников, а также листвы и других остатков растительности на территориях общего пользования муниципального образования вне мест, специально отведенных для этого органами местного самоуправления в весенне-летний период более 20 календарных дней, в осенне-зимний период более 30 календарных дней</w:t>
      </w:r>
    </w:p>
    <w:p w14:paraId="57E18A9B" w14:textId="77777777" w:rsidR="00F86952" w:rsidRPr="008E5F37" w:rsidRDefault="00F86952" w:rsidP="008E5F37">
      <w:pPr>
        <w:overflowPunct w:val="0"/>
        <w:jc w:val="both"/>
        <w:textAlignment w:val="baseline"/>
        <w:rPr>
          <w:sz w:val="28"/>
          <w:szCs w:val="28"/>
        </w:rPr>
      </w:pPr>
      <w:r w:rsidRPr="008E5F37">
        <w:rPr>
          <w:sz w:val="28"/>
          <w:szCs w:val="28"/>
        </w:rPr>
        <w:t>3. Выявление по результатам проведения контрольного мероприятия без взаимодействия с контролируемым лицом информации о несоответствии местоположения характерной точки границы со смещением на 0,5 метра и более, установленных  и (или) перенесенных малых архитектурных форм и элементов внешнего благоустройства местоположению, установленному в разрешении и (или) проекте местоположению, согласованным с местными органами архитектуры  и градостроительства в случае, когда наличие таких разрешений и проектов является обязательным</w:t>
      </w:r>
    </w:p>
    <w:p w14:paraId="028F4117" w14:textId="77777777" w:rsidR="00F86952" w:rsidRPr="008E5F37" w:rsidRDefault="00F86952" w:rsidP="008E5F37">
      <w:pPr>
        <w:widowControl w:val="0"/>
        <w:overflowPunct w:val="0"/>
        <w:jc w:val="both"/>
        <w:textAlignment w:val="baseline"/>
        <w:rPr>
          <w:sz w:val="28"/>
          <w:szCs w:val="28"/>
        </w:rPr>
      </w:pPr>
      <w:r w:rsidRPr="008E5F37">
        <w:rPr>
          <w:sz w:val="28"/>
          <w:szCs w:val="28"/>
        </w:rPr>
        <w:t>4. Выявление по результатам выездного обследования на придомовой территории и на территориях общего пользования муниципального образования вне мест, специально отведенных для этого органами местного самоуправления, более 10 календарных дней фактов:</w:t>
      </w:r>
    </w:p>
    <w:p w14:paraId="4CC0CE98" w14:textId="77777777" w:rsidR="00F86952" w:rsidRPr="008E5F37" w:rsidRDefault="00F86952" w:rsidP="008E5F37">
      <w:pPr>
        <w:widowControl w:val="0"/>
        <w:overflowPunct w:val="0"/>
        <w:jc w:val="both"/>
        <w:textAlignment w:val="baseline"/>
        <w:rPr>
          <w:sz w:val="28"/>
          <w:szCs w:val="28"/>
        </w:rPr>
      </w:pPr>
      <w:r w:rsidRPr="008E5F37">
        <w:rPr>
          <w:sz w:val="28"/>
          <w:szCs w:val="28"/>
        </w:rPr>
        <w:t>складирования и (или) временного хранения всех видов строительных материалов объемом 1 кубометр и более;</w:t>
      </w:r>
    </w:p>
    <w:p w14:paraId="1BC282C0" w14:textId="77777777" w:rsidR="00F86952" w:rsidRPr="008E5F37" w:rsidRDefault="00F86952" w:rsidP="008E5F37">
      <w:pPr>
        <w:widowControl w:val="0"/>
        <w:overflowPunct w:val="0"/>
        <w:jc w:val="both"/>
        <w:textAlignment w:val="baseline"/>
        <w:rPr>
          <w:sz w:val="28"/>
          <w:szCs w:val="28"/>
        </w:rPr>
      </w:pPr>
      <w:r w:rsidRPr="008E5F37">
        <w:rPr>
          <w:sz w:val="28"/>
          <w:szCs w:val="28"/>
        </w:rPr>
        <w:t>хаотичное размещение порубочных остатков деревьев, кустарников, а также листвы и других остатков растительности объемом 1 кубометр и более.</w:t>
      </w:r>
    </w:p>
    <w:p w14:paraId="101ECEF4" w14:textId="77777777" w:rsidR="00F86952" w:rsidRPr="008E5F37" w:rsidRDefault="00F86952" w:rsidP="008E5F37">
      <w:pPr>
        <w:jc w:val="both"/>
        <w:rPr>
          <w:sz w:val="28"/>
          <w:szCs w:val="28"/>
        </w:rPr>
      </w:pPr>
      <w:r w:rsidRPr="008E5F37">
        <w:rPr>
          <w:sz w:val="28"/>
          <w:szCs w:val="28"/>
        </w:rPr>
        <w:t>5.Выявление признаков ненадлежащего содержания и уборки объектов благоустройства и придомовой территории.</w:t>
      </w:r>
    </w:p>
    <w:p w14:paraId="08F619E5" w14:textId="77777777" w:rsidR="00F86952" w:rsidRPr="008E5F37" w:rsidRDefault="00F86952" w:rsidP="008E5F37">
      <w:pPr>
        <w:jc w:val="both"/>
        <w:rPr>
          <w:sz w:val="28"/>
          <w:szCs w:val="28"/>
        </w:rPr>
      </w:pPr>
      <w:r w:rsidRPr="008E5F37">
        <w:rPr>
          <w:sz w:val="28"/>
          <w:szCs w:val="28"/>
        </w:rPr>
        <w:t>6. Выявление признаков ненадлежащего использования территории общего пользования.</w:t>
      </w:r>
    </w:p>
    <w:p w14:paraId="644C22F5" w14:textId="77777777" w:rsidR="00F86952" w:rsidRPr="008E5F37" w:rsidRDefault="00F86952" w:rsidP="008E5F37">
      <w:pPr>
        <w:jc w:val="both"/>
        <w:rPr>
          <w:sz w:val="28"/>
          <w:szCs w:val="28"/>
        </w:rPr>
      </w:pPr>
      <w:r w:rsidRPr="008E5F37">
        <w:rPr>
          <w:sz w:val="28"/>
          <w:szCs w:val="28"/>
        </w:rPr>
        <w:t>7. Выявление признаков нарушения содержания и выгула домашних животных.</w:t>
      </w:r>
    </w:p>
    <w:p w14:paraId="57E5F6C1" w14:textId="77777777" w:rsidR="00F86952" w:rsidRPr="008E5F37" w:rsidRDefault="00F86952" w:rsidP="008E5F37">
      <w:pPr>
        <w:jc w:val="both"/>
        <w:rPr>
          <w:sz w:val="28"/>
          <w:szCs w:val="28"/>
        </w:rPr>
      </w:pPr>
      <w:r w:rsidRPr="008E5F37">
        <w:rPr>
          <w:sz w:val="28"/>
          <w:szCs w:val="28"/>
        </w:rPr>
        <w:t>8. Не проведение мероприятий по предотвращению распространения и уничтожению борщевика Сосновского.</w:t>
      </w:r>
    </w:p>
    <w:p w14:paraId="2C383D94" w14:textId="77777777" w:rsidR="00F86952" w:rsidRPr="008E5F37" w:rsidRDefault="00F86952" w:rsidP="008E5F37">
      <w:pPr>
        <w:jc w:val="both"/>
        <w:rPr>
          <w:sz w:val="28"/>
          <w:szCs w:val="28"/>
        </w:rPr>
      </w:pPr>
      <w:r w:rsidRPr="008E5F37">
        <w:rPr>
          <w:sz w:val="28"/>
          <w:szCs w:val="28"/>
        </w:rPr>
        <w:t>9.П</w:t>
      </w:r>
      <w:r w:rsidRPr="008E5F37">
        <w:rPr>
          <w:sz w:val="28"/>
          <w:szCs w:val="28"/>
          <w:shd w:val="clear" w:color="auto" w:fill="FFFFFF"/>
        </w:rPr>
        <w:t xml:space="preserve">оступление в орган муниципального контроля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Правил благоустройства </w:t>
      </w:r>
      <w:r w:rsidRPr="008E5F37">
        <w:rPr>
          <w:sz w:val="28"/>
          <w:szCs w:val="28"/>
        </w:rPr>
        <w:t>территории Краснорогского сельского поселения.</w:t>
      </w:r>
    </w:p>
    <w:p w14:paraId="737C5F22" w14:textId="77777777" w:rsidR="00CC2E95" w:rsidRPr="008E5F37" w:rsidRDefault="00CC2E95" w:rsidP="008E5F37">
      <w:pPr>
        <w:pStyle w:val="16"/>
        <w:jc w:val="both"/>
        <w:rPr>
          <w:rFonts w:ascii="Times New Roman" w:eastAsia="Calibri" w:hAnsi="Times New Roman" w:cs="Times New Roman"/>
          <w:color w:val="000000"/>
          <w:sz w:val="28"/>
          <w:szCs w:val="28"/>
          <w:lang w:eastAsia="en-US"/>
        </w:rPr>
      </w:pPr>
      <w:r w:rsidRPr="008E5F37">
        <w:rPr>
          <w:rFonts w:ascii="Times New Roman" w:eastAsia="Calibri" w:hAnsi="Times New Roman" w:cs="Times New Roman"/>
          <w:color w:val="000000"/>
          <w:sz w:val="28"/>
          <w:szCs w:val="28"/>
          <w:lang w:eastAsia="en-US"/>
        </w:rPr>
        <w:t>10.</w:t>
      </w:r>
      <w:r w:rsidR="006A4CCC" w:rsidRPr="008E5F37">
        <w:rPr>
          <w:rFonts w:ascii="Times New Roman" w:eastAsia="Calibri" w:hAnsi="Times New Roman" w:cs="Times New Roman"/>
          <w:color w:val="000000"/>
          <w:sz w:val="28"/>
          <w:szCs w:val="28"/>
          <w:lang w:eastAsia="en-US"/>
        </w:rPr>
        <w:t>Факт не</w:t>
      </w:r>
      <w:r w:rsidRPr="008E5F37">
        <w:rPr>
          <w:rFonts w:ascii="Times New Roman" w:eastAsia="Calibri" w:hAnsi="Times New Roman" w:cs="Times New Roman"/>
          <w:color w:val="000000"/>
          <w:sz w:val="28"/>
          <w:szCs w:val="28"/>
          <w:lang w:eastAsia="en-US"/>
        </w:rPr>
        <w:t xml:space="preserve"> </w:t>
      </w:r>
      <w:r w:rsidR="006A4CCC" w:rsidRPr="008E5F37">
        <w:rPr>
          <w:rFonts w:ascii="Times New Roman" w:eastAsia="Calibri" w:hAnsi="Times New Roman" w:cs="Times New Roman"/>
          <w:color w:val="000000"/>
          <w:sz w:val="28"/>
          <w:szCs w:val="28"/>
          <w:lang w:eastAsia="en-US"/>
        </w:rPr>
        <w:t>направления юридическим лицом или индивидуальным предпринимателем, осуществляющим деятельность по оказанию услуг в сфере ремонта и обслуживания автомобильного транспорта, заявления о согласовании рекламной вывески в орган местного самоуправления по истечении 90 календарных дней с даты внесения в ЕГРЮЛ/ЕГРИП сведений о создании/регистрации такого лица.</w:t>
      </w:r>
    </w:p>
    <w:p w14:paraId="7A300CCA" w14:textId="21DAED62" w:rsidR="00901C22" w:rsidRPr="008E5F37" w:rsidRDefault="00CC2E95" w:rsidP="008E5F37">
      <w:pPr>
        <w:pStyle w:val="16"/>
        <w:jc w:val="both"/>
        <w:rPr>
          <w:rFonts w:ascii="Times New Roman" w:eastAsia="Calibri" w:hAnsi="Times New Roman" w:cs="Times New Roman"/>
          <w:color w:val="000000"/>
          <w:sz w:val="28"/>
          <w:szCs w:val="28"/>
          <w:lang w:eastAsia="en-US"/>
        </w:rPr>
      </w:pPr>
      <w:r w:rsidRPr="008E5F37">
        <w:rPr>
          <w:rFonts w:ascii="Times New Roman" w:eastAsia="Calibri" w:hAnsi="Times New Roman" w:cs="Times New Roman"/>
          <w:color w:val="000000"/>
          <w:sz w:val="28"/>
          <w:szCs w:val="28"/>
          <w:lang w:eastAsia="en-US"/>
        </w:rPr>
        <w:t>11.</w:t>
      </w:r>
      <w:r w:rsidR="006A4CCC" w:rsidRPr="008E5F37">
        <w:rPr>
          <w:rFonts w:ascii="Times New Roman" w:eastAsia="Calibri" w:hAnsi="Times New Roman" w:cs="Times New Roman"/>
          <w:color w:val="000000"/>
          <w:sz w:val="28"/>
          <w:szCs w:val="28"/>
          <w:lang w:eastAsia="en-US"/>
        </w:rPr>
        <w:t xml:space="preserve"> Снижение на 50 и более процентов количества работников контролируемого лица, к должностным обязанностям которых отнесено выполнение работ по уборке территории, за квартал по сравнению с аналогичным периодом прошлого года, при отсутствии увеличения количества специальной техники, предназначенной для выполнения указанных работ, за аналогичный период времени.</w:t>
      </w:r>
    </w:p>
    <w:p w14:paraId="0FD0C313" w14:textId="77777777" w:rsidR="00CC2E95" w:rsidRPr="008E5F37" w:rsidRDefault="00CC2E95">
      <w:pPr>
        <w:spacing w:line="276" w:lineRule="auto"/>
        <w:ind w:firstLine="737"/>
        <w:jc w:val="right"/>
        <w:rPr>
          <w:sz w:val="28"/>
          <w:szCs w:val="28"/>
        </w:rPr>
      </w:pPr>
    </w:p>
    <w:p w14:paraId="494EF08B" w14:textId="77777777" w:rsidR="00CC2E95" w:rsidRDefault="00CC2E95">
      <w:pPr>
        <w:spacing w:line="276" w:lineRule="auto"/>
        <w:ind w:firstLine="737"/>
        <w:jc w:val="right"/>
        <w:rPr>
          <w:sz w:val="28"/>
          <w:szCs w:val="28"/>
        </w:rPr>
      </w:pPr>
    </w:p>
    <w:p w14:paraId="5DE6C8CF" w14:textId="77777777" w:rsidR="00CC2E95" w:rsidRDefault="00CC2E95">
      <w:pPr>
        <w:spacing w:line="276" w:lineRule="auto"/>
        <w:ind w:firstLine="737"/>
        <w:jc w:val="right"/>
        <w:rPr>
          <w:sz w:val="28"/>
          <w:szCs w:val="28"/>
        </w:rPr>
      </w:pPr>
    </w:p>
    <w:p w14:paraId="2067A75B" w14:textId="48C5C222" w:rsidR="00901C22" w:rsidRDefault="006A4CCC">
      <w:pPr>
        <w:spacing w:line="276" w:lineRule="auto"/>
        <w:ind w:firstLine="737"/>
        <w:jc w:val="right"/>
        <w:rPr>
          <w:sz w:val="28"/>
          <w:szCs w:val="28"/>
        </w:rPr>
      </w:pPr>
      <w:r>
        <w:rPr>
          <w:sz w:val="28"/>
          <w:szCs w:val="28"/>
        </w:rPr>
        <w:lastRenderedPageBreak/>
        <w:t>Приложение № 2</w:t>
      </w:r>
    </w:p>
    <w:p w14:paraId="438C1F35" w14:textId="77777777" w:rsidR="00901C22" w:rsidRDefault="006A4CCC">
      <w:pPr>
        <w:spacing w:line="276" w:lineRule="auto"/>
        <w:ind w:firstLine="737"/>
        <w:jc w:val="right"/>
        <w:rPr>
          <w:sz w:val="28"/>
          <w:szCs w:val="28"/>
        </w:rPr>
      </w:pPr>
      <w:r>
        <w:rPr>
          <w:sz w:val="28"/>
          <w:szCs w:val="28"/>
        </w:rPr>
        <w:t>к Положению о муниципальном контроле</w:t>
      </w:r>
    </w:p>
    <w:p w14:paraId="53135BA5" w14:textId="4838E413" w:rsidR="00901C22" w:rsidRDefault="006A4CCC" w:rsidP="00CC2E95">
      <w:pPr>
        <w:spacing w:line="276" w:lineRule="auto"/>
        <w:ind w:firstLine="737"/>
        <w:jc w:val="right"/>
        <w:rPr>
          <w:sz w:val="28"/>
          <w:szCs w:val="28"/>
        </w:rPr>
      </w:pPr>
      <w:r>
        <w:rPr>
          <w:sz w:val="28"/>
          <w:szCs w:val="28"/>
        </w:rPr>
        <w:t xml:space="preserve"> в сфере благоустройства на территории </w:t>
      </w:r>
      <w:r w:rsidR="00CC2E95" w:rsidRPr="00CA215C">
        <w:rPr>
          <w:sz w:val="28"/>
          <w:szCs w:val="28"/>
        </w:rPr>
        <w:t>Краснорогского сельского поселения Почепского района Брянской области</w:t>
      </w:r>
    </w:p>
    <w:p w14:paraId="28AFB48A" w14:textId="4CA0E4D2" w:rsidR="00901C22" w:rsidRDefault="006A4CCC">
      <w:pPr>
        <w:pStyle w:val="16"/>
        <w:spacing w:line="276" w:lineRule="auto"/>
        <w:ind w:firstLine="709"/>
        <w:jc w:val="center"/>
        <w:rPr>
          <w:b/>
          <w:bCs/>
          <w:sz w:val="28"/>
          <w:szCs w:val="28"/>
        </w:rPr>
      </w:pPr>
      <w:r>
        <w:rPr>
          <w:rFonts w:ascii="Times New Roman" w:hAnsi="Times New Roman" w:cs="Times New Roman"/>
          <w:b/>
          <w:bCs/>
          <w:color w:val="000000"/>
          <w:sz w:val="28"/>
          <w:szCs w:val="28"/>
        </w:rPr>
        <w:t xml:space="preserve">Ключевые показатели муниципального контроля в сфере благоустройства </w:t>
      </w:r>
      <w:r w:rsidR="00CC2E95">
        <w:rPr>
          <w:rFonts w:ascii="Times New Roman" w:hAnsi="Times New Roman" w:cs="Times New Roman"/>
          <w:b/>
          <w:bCs/>
          <w:color w:val="000000"/>
          <w:sz w:val="28"/>
          <w:szCs w:val="28"/>
        </w:rPr>
        <w:t xml:space="preserve">на территории  Краснорогского сельского поселения </w:t>
      </w:r>
      <w:r>
        <w:rPr>
          <w:rFonts w:ascii="Times New Roman" w:hAnsi="Times New Roman" w:cs="Times New Roman"/>
          <w:b/>
          <w:bCs/>
          <w:color w:val="000000"/>
          <w:sz w:val="28"/>
          <w:szCs w:val="28"/>
        </w:rPr>
        <w:t xml:space="preserve">и их целевые значения </w:t>
      </w:r>
    </w:p>
    <w:p w14:paraId="77ADE5AD" w14:textId="77777777" w:rsidR="00901C22" w:rsidRDefault="00901C22">
      <w:pPr>
        <w:pStyle w:val="16"/>
        <w:spacing w:line="276" w:lineRule="auto"/>
        <w:ind w:firstLine="709"/>
        <w:jc w:val="center"/>
        <w:rPr>
          <w:rFonts w:ascii="Times New Roman" w:hAnsi="Times New Roman" w:cs="Times New Roman"/>
          <w:color w:val="000000"/>
        </w:rPr>
      </w:pPr>
    </w:p>
    <w:p w14:paraId="20D68088" w14:textId="77777777" w:rsidR="00CC2E95" w:rsidRDefault="00CC2E95" w:rsidP="00CC2E95">
      <w:pPr>
        <w:pStyle w:val="16"/>
        <w:spacing w:line="276" w:lineRule="auto"/>
        <w:ind w:firstLine="709"/>
        <w:jc w:val="center"/>
        <w:rPr>
          <w:rFonts w:ascii="Times New Roman" w:hAnsi="Times New Roman"/>
          <w:color w:val="000000"/>
        </w:rPr>
      </w:pPr>
    </w:p>
    <w:tbl>
      <w:tblPr>
        <w:tblW w:w="11115" w:type="dxa"/>
        <w:tblInd w:w="-4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316"/>
        <w:gridCol w:w="1182"/>
        <w:gridCol w:w="1934"/>
        <w:gridCol w:w="851"/>
        <w:gridCol w:w="708"/>
        <w:gridCol w:w="762"/>
        <w:gridCol w:w="816"/>
        <w:gridCol w:w="1979"/>
      </w:tblGrid>
      <w:tr w:rsidR="00CC2E95" w14:paraId="04F8A090" w14:textId="77777777" w:rsidTr="00CC2E95">
        <w:trPr>
          <w:trHeight w:val="456"/>
        </w:trPr>
        <w:tc>
          <w:tcPr>
            <w:tcW w:w="11121" w:type="dxa"/>
            <w:gridSpan w:val="9"/>
            <w:tcBorders>
              <w:top w:val="single" w:sz="4" w:space="0" w:color="auto"/>
              <w:left w:val="single" w:sz="4" w:space="0" w:color="auto"/>
              <w:bottom w:val="single" w:sz="4" w:space="0" w:color="auto"/>
              <w:right w:val="single" w:sz="4" w:space="0" w:color="auto"/>
            </w:tcBorders>
            <w:hideMark/>
          </w:tcPr>
          <w:p w14:paraId="600D9ACD" w14:textId="4E61D58B" w:rsidR="00CC2E95" w:rsidRDefault="00CC2E95">
            <w:pPr>
              <w:pStyle w:val="affc"/>
              <w:suppressAutoHyphens/>
              <w:rPr>
                <w:lang w:eastAsia="en-US"/>
              </w:rPr>
            </w:pPr>
            <w:r>
              <w:rPr>
                <w:lang w:eastAsia="en-US"/>
              </w:rPr>
              <w:t>Наименование органа местного самоуправления: Краснорогское сельское поселение</w:t>
            </w:r>
          </w:p>
        </w:tc>
      </w:tr>
      <w:tr w:rsidR="00CC2E95" w14:paraId="64057077" w14:textId="77777777" w:rsidTr="00CC2E95">
        <w:trPr>
          <w:trHeight w:val="420"/>
        </w:trPr>
        <w:tc>
          <w:tcPr>
            <w:tcW w:w="11121" w:type="dxa"/>
            <w:gridSpan w:val="9"/>
            <w:tcBorders>
              <w:top w:val="single" w:sz="4" w:space="0" w:color="auto"/>
              <w:left w:val="single" w:sz="4" w:space="0" w:color="auto"/>
              <w:bottom w:val="single" w:sz="4" w:space="0" w:color="auto"/>
              <w:right w:val="single" w:sz="4" w:space="0" w:color="auto"/>
            </w:tcBorders>
            <w:hideMark/>
          </w:tcPr>
          <w:p w14:paraId="513471FA" w14:textId="77777777" w:rsidR="00CC2E95" w:rsidRDefault="00CC2E95">
            <w:pPr>
              <w:pStyle w:val="affc"/>
              <w:suppressAutoHyphens/>
              <w:rPr>
                <w:lang w:eastAsia="en-US"/>
              </w:rPr>
            </w:pPr>
            <w:r>
              <w:rPr>
                <w:lang w:eastAsia="en-US"/>
              </w:rPr>
              <w:t>Муниципальный контроль в сфере благоустройства</w:t>
            </w:r>
          </w:p>
        </w:tc>
      </w:tr>
      <w:tr w:rsidR="00CC2E95" w14:paraId="42DDE386" w14:textId="77777777" w:rsidTr="00CC2E95">
        <w:trPr>
          <w:trHeight w:val="1263"/>
        </w:trPr>
        <w:tc>
          <w:tcPr>
            <w:tcW w:w="568" w:type="dxa"/>
            <w:vMerge w:val="restart"/>
            <w:tcBorders>
              <w:top w:val="single" w:sz="4" w:space="0" w:color="auto"/>
              <w:left w:val="single" w:sz="4" w:space="0" w:color="auto"/>
              <w:bottom w:val="single" w:sz="4" w:space="0" w:color="auto"/>
              <w:right w:val="single" w:sz="4" w:space="0" w:color="auto"/>
            </w:tcBorders>
            <w:hideMark/>
          </w:tcPr>
          <w:p w14:paraId="3FB86D9B" w14:textId="77777777" w:rsidR="00CC2E95" w:rsidRDefault="00CC2E95">
            <w:pPr>
              <w:pStyle w:val="affc"/>
              <w:suppressAutoHyphens/>
              <w:jc w:val="center"/>
              <w:rPr>
                <w:lang w:eastAsia="en-US"/>
              </w:rPr>
            </w:pPr>
            <w:r>
              <w:rPr>
                <w:lang w:eastAsia="en-US"/>
              </w:rPr>
              <w:t>№ п/п</w:t>
            </w:r>
          </w:p>
        </w:tc>
        <w:tc>
          <w:tcPr>
            <w:tcW w:w="2318" w:type="dxa"/>
            <w:vMerge w:val="restart"/>
            <w:tcBorders>
              <w:top w:val="single" w:sz="4" w:space="0" w:color="auto"/>
              <w:left w:val="single" w:sz="4" w:space="0" w:color="auto"/>
              <w:bottom w:val="single" w:sz="4" w:space="0" w:color="auto"/>
              <w:right w:val="single" w:sz="4" w:space="0" w:color="auto"/>
            </w:tcBorders>
            <w:hideMark/>
          </w:tcPr>
          <w:p w14:paraId="2151AE20" w14:textId="77777777" w:rsidR="00CC2E95" w:rsidRDefault="00CC2E95">
            <w:pPr>
              <w:pStyle w:val="affc"/>
              <w:suppressAutoHyphens/>
              <w:jc w:val="center"/>
              <w:rPr>
                <w:lang w:eastAsia="en-US"/>
              </w:rPr>
            </w:pPr>
            <w:r>
              <w:rPr>
                <w:lang w:eastAsia="en-US"/>
              </w:rPr>
              <w:t>Наименование показателя</w:t>
            </w:r>
          </w:p>
        </w:tc>
        <w:tc>
          <w:tcPr>
            <w:tcW w:w="1183" w:type="dxa"/>
            <w:vMerge w:val="restart"/>
            <w:tcBorders>
              <w:top w:val="single" w:sz="4" w:space="0" w:color="auto"/>
              <w:left w:val="single" w:sz="4" w:space="0" w:color="auto"/>
              <w:bottom w:val="single" w:sz="4" w:space="0" w:color="auto"/>
              <w:right w:val="single" w:sz="4" w:space="0" w:color="auto"/>
            </w:tcBorders>
            <w:hideMark/>
          </w:tcPr>
          <w:p w14:paraId="5591BACB" w14:textId="77777777" w:rsidR="00CC2E95" w:rsidRDefault="00CC2E95">
            <w:pPr>
              <w:pStyle w:val="affc"/>
              <w:suppressAutoHyphens/>
              <w:jc w:val="center"/>
              <w:rPr>
                <w:lang w:eastAsia="en-US"/>
              </w:rPr>
            </w:pPr>
            <w:r>
              <w:rPr>
                <w:lang w:eastAsia="en-US"/>
              </w:rPr>
              <w:t>Формула расчета</w:t>
            </w:r>
          </w:p>
        </w:tc>
        <w:tc>
          <w:tcPr>
            <w:tcW w:w="1935" w:type="dxa"/>
            <w:vMerge w:val="restart"/>
            <w:tcBorders>
              <w:top w:val="single" w:sz="4" w:space="0" w:color="auto"/>
              <w:left w:val="single" w:sz="4" w:space="0" w:color="auto"/>
              <w:bottom w:val="single" w:sz="4" w:space="0" w:color="auto"/>
              <w:right w:val="single" w:sz="4" w:space="0" w:color="auto"/>
            </w:tcBorders>
            <w:hideMark/>
          </w:tcPr>
          <w:p w14:paraId="52B7EE4A" w14:textId="77777777" w:rsidR="00CC2E95" w:rsidRDefault="00CC2E95">
            <w:pPr>
              <w:pStyle w:val="affc"/>
              <w:suppressAutoHyphens/>
              <w:jc w:val="center"/>
              <w:rPr>
                <w:lang w:eastAsia="en-US"/>
              </w:rPr>
            </w:pPr>
            <w:r>
              <w:rPr>
                <w:lang w:eastAsia="en-US"/>
              </w:rPr>
              <w:t>Расшифровка (данных) переменных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53D5FFA" w14:textId="77777777" w:rsidR="00CC2E95" w:rsidRDefault="00CC2E95">
            <w:pPr>
              <w:pStyle w:val="affc"/>
              <w:suppressAutoHyphens/>
              <w:jc w:val="center"/>
              <w:rPr>
                <w:lang w:eastAsia="en-US"/>
              </w:rPr>
            </w:pPr>
            <w:r>
              <w:rPr>
                <w:lang w:eastAsia="en-US"/>
              </w:rPr>
              <w:t>Базовое значение</w:t>
            </w:r>
          </w:p>
          <w:p w14:paraId="4E97E485" w14:textId="77777777" w:rsidR="00CC2E95" w:rsidRDefault="00CC2E95">
            <w:pPr>
              <w:jc w:val="center"/>
              <w:rPr>
                <w:rFonts w:ascii="Times New Roman CYR" w:hAnsi="Times New Roman CYR" w:cs="Times New Roman CYR"/>
                <w:lang w:eastAsia="en-US"/>
              </w:rPr>
            </w:pPr>
            <w:r>
              <w:rPr>
                <w:rFonts w:ascii="Times New Roman CYR" w:hAnsi="Times New Roman CYR" w:cs="Times New Roman CYR"/>
                <w:lang w:eastAsia="en-US"/>
              </w:rPr>
              <w:t>2024 год</w:t>
            </w:r>
          </w:p>
        </w:tc>
        <w:tc>
          <w:tcPr>
            <w:tcW w:w="2286" w:type="dxa"/>
            <w:gridSpan w:val="3"/>
            <w:tcBorders>
              <w:top w:val="single" w:sz="4" w:space="0" w:color="auto"/>
              <w:left w:val="single" w:sz="4" w:space="0" w:color="auto"/>
              <w:bottom w:val="single" w:sz="4" w:space="0" w:color="auto"/>
              <w:right w:val="single" w:sz="4" w:space="0" w:color="auto"/>
            </w:tcBorders>
            <w:hideMark/>
          </w:tcPr>
          <w:p w14:paraId="34268EF8" w14:textId="77777777" w:rsidR="00CC2E95" w:rsidRDefault="00CC2E95">
            <w:pPr>
              <w:pStyle w:val="affc"/>
              <w:suppressAutoHyphens/>
              <w:jc w:val="center"/>
              <w:rPr>
                <w:lang w:eastAsia="en-US"/>
              </w:rPr>
            </w:pPr>
            <w:r>
              <w:rPr>
                <w:lang w:eastAsia="en-US"/>
              </w:rPr>
              <w:t>Целевые (плановые) значения, достижение которых должен обеспечить контрольный орган</w:t>
            </w:r>
          </w:p>
        </w:tc>
        <w:tc>
          <w:tcPr>
            <w:tcW w:w="1980" w:type="dxa"/>
            <w:vMerge w:val="restart"/>
            <w:tcBorders>
              <w:top w:val="single" w:sz="4" w:space="0" w:color="auto"/>
              <w:left w:val="single" w:sz="4" w:space="0" w:color="auto"/>
              <w:bottom w:val="single" w:sz="4" w:space="0" w:color="auto"/>
              <w:right w:val="single" w:sz="4" w:space="0" w:color="auto"/>
            </w:tcBorders>
            <w:hideMark/>
          </w:tcPr>
          <w:p w14:paraId="464792F7" w14:textId="77777777" w:rsidR="00CC2E95" w:rsidRDefault="00CC2E95">
            <w:pPr>
              <w:pStyle w:val="affc"/>
              <w:suppressAutoHyphens/>
              <w:jc w:val="center"/>
              <w:rPr>
                <w:lang w:eastAsia="en-US"/>
              </w:rPr>
            </w:pPr>
            <w:r>
              <w:rPr>
                <w:lang w:eastAsia="en-US"/>
              </w:rPr>
              <w:t>Источник данных для определения значения показателя</w:t>
            </w:r>
          </w:p>
        </w:tc>
      </w:tr>
      <w:tr w:rsidR="00CC2E95" w14:paraId="079E6598" w14:textId="77777777" w:rsidTr="00CC2E95">
        <w:trPr>
          <w:trHeight w:val="432"/>
        </w:trPr>
        <w:tc>
          <w:tcPr>
            <w:tcW w:w="11121" w:type="dxa"/>
            <w:vMerge/>
            <w:tcBorders>
              <w:top w:val="single" w:sz="4" w:space="0" w:color="auto"/>
              <w:left w:val="single" w:sz="4" w:space="0" w:color="auto"/>
              <w:bottom w:val="single" w:sz="4" w:space="0" w:color="auto"/>
              <w:right w:val="single" w:sz="4" w:space="0" w:color="auto"/>
            </w:tcBorders>
            <w:vAlign w:val="center"/>
            <w:hideMark/>
          </w:tcPr>
          <w:p w14:paraId="556E64B2" w14:textId="77777777" w:rsidR="00CC2E95" w:rsidRDefault="00CC2E95">
            <w:pPr>
              <w:rPr>
                <w:rFonts w:ascii="Times New Roman CYR" w:hAnsi="Times New Roman CYR" w:cs="Times New Roman CYR"/>
                <w:lang w:eastAsia="en-US"/>
              </w:rPr>
            </w:pPr>
          </w:p>
        </w:tc>
        <w:tc>
          <w:tcPr>
            <w:tcW w:w="2318" w:type="dxa"/>
            <w:vMerge/>
            <w:tcBorders>
              <w:top w:val="single" w:sz="4" w:space="0" w:color="auto"/>
              <w:left w:val="single" w:sz="4" w:space="0" w:color="auto"/>
              <w:bottom w:val="single" w:sz="4" w:space="0" w:color="auto"/>
              <w:right w:val="single" w:sz="4" w:space="0" w:color="auto"/>
            </w:tcBorders>
            <w:vAlign w:val="center"/>
            <w:hideMark/>
          </w:tcPr>
          <w:p w14:paraId="0719D26A" w14:textId="77777777" w:rsidR="00CC2E95" w:rsidRDefault="00CC2E95">
            <w:pPr>
              <w:rPr>
                <w:rFonts w:ascii="Times New Roman CYR" w:hAnsi="Times New Roman CYR" w:cs="Times New Roman CYR"/>
                <w:lang w:eastAsia="en-US"/>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04A9E682" w14:textId="77777777" w:rsidR="00CC2E95" w:rsidRDefault="00CC2E95">
            <w:pPr>
              <w:rPr>
                <w:rFonts w:ascii="Times New Roman CYR" w:hAnsi="Times New Roman CYR" w:cs="Times New Roman CYR"/>
                <w:lang w:eastAsia="en-US"/>
              </w:rPr>
            </w:pPr>
          </w:p>
        </w:tc>
        <w:tc>
          <w:tcPr>
            <w:tcW w:w="1935" w:type="dxa"/>
            <w:vMerge/>
            <w:tcBorders>
              <w:top w:val="single" w:sz="4" w:space="0" w:color="auto"/>
              <w:left w:val="single" w:sz="4" w:space="0" w:color="auto"/>
              <w:bottom w:val="single" w:sz="4" w:space="0" w:color="auto"/>
              <w:right w:val="single" w:sz="4" w:space="0" w:color="auto"/>
            </w:tcBorders>
            <w:vAlign w:val="center"/>
            <w:hideMark/>
          </w:tcPr>
          <w:p w14:paraId="04FCACF9" w14:textId="77777777" w:rsidR="00CC2E95" w:rsidRDefault="00CC2E95">
            <w:pPr>
              <w:rPr>
                <w:rFonts w:ascii="Times New Roman CYR" w:hAnsi="Times New Roman CYR" w:cs="Times New Roman CY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847238" w14:textId="77777777" w:rsidR="00CC2E95" w:rsidRDefault="00CC2E95">
            <w:pPr>
              <w:rPr>
                <w:rFonts w:ascii="Times New Roman CYR" w:hAnsi="Times New Roman CYR" w:cs="Times New Roman CYR"/>
                <w:lang w:eastAsia="en-US"/>
              </w:rPr>
            </w:pPr>
          </w:p>
        </w:tc>
        <w:tc>
          <w:tcPr>
            <w:tcW w:w="708" w:type="dxa"/>
            <w:tcBorders>
              <w:top w:val="single" w:sz="4" w:space="0" w:color="auto"/>
              <w:left w:val="single" w:sz="4" w:space="0" w:color="auto"/>
              <w:bottom w:val="single" w:sz="4" w:space="0" w:color="auto"/>
              <w:right w:val="single" w:sz="4" w:space="0" w:color="auto"/>
            </w:tcBorders>
            <w:hideMark/>
          </w:tcPr>
          <w:p w14:paraId="301EBD2A" w14:textId="77777777" w:rsidR="00CC2E95" w:rsidRDefault="00CC2E95">
            <w:pPr>
              <w:pStyle w:val="affc"/>
              <w:suppressAutoHyphens/>
              <w:jc w:val="center"/>
              <w:rPr>
                <w:lang w:eastAsia="en-US"/>
              </w:rPr>
            </w:pPr>
            <w:r>
              <w:rPr>
                <w:lang w:eastAsia="en-US"/>
              </w:rPr>
              <w:t>2025 год</w:t>
            </w:r>
          </w:p>
        </w:tc>
        <w:tc>
          <w:tcPr>
            <w:tcW w:w="762" w:type="dxa"/>
            <w:tcBorders>
              <w:top w:val="single" w:sz="4" w:space="0" w:color="auto"/>
              <w:left w:val="single" w:sz="4" w:space="0" w:color="auto"/>
              <w:bottom w:val="single" w:sz="4" w:space="0" w:color="auto"/>
              <w:right w:val="single" w:sz="4" w:space="0" w:color="auto"/>
            </w:tcBorders>
            <w:hideMark/>
          </w:tcPr>
          <w:p w14:paraId="264BC09D" w14:textId="77777777" w:rsidR="00CC2E95" w:rsidRDefault="00CC2E95">
            <w:pPr>
              <w:pStyle w:val="affc"/>
              <w:suppressAutoHyphens/>
              <w:jc w:val="center"/>
              <w:rPr>
                <w:lang w:eastAsia="en-US"/>
              </w:rPr>
            </w:pPr>
            <w:r>
              <w:rPr>
                <w:lang w:eastAsia="en-US"/>
              </w:rPr>
              <w:t>2026 год</w:t>
            </w:r>
          </w:p>
        </w:tc>
        <w:tc>
          <w:tcPr>
            <w:tcW w:w="816" w:type="dxa"/>
            <w:tcBorders>
              <w:top w:val="single" w:sz="4" w:space="0" w:color="auto"/>
              <w:left w:val="single" w:sz="4" w:space="0" w:color="auto"/>
              <w:bottom w:val="single" w:sz="4" w:space="0" w:color="auto"/>
              <w:right w:val="single" w:sz="4" w:space="0" w:color="auto"/>
            </w:tcBorders>
            <w:hideMark/>
          </w:tcPr>
          <w:p w14:paraId="4328FE08" w14:textId="77777777" w:rsidR="00CC2E95" w:rsidRDefault="00CC2E95">
            <w:pPr>
              <w:pStyle w:val="affc"/>
              <w:suppressAutoHyphens/>
              <w:jc w:val="center"/>
              <w:rPr>
                <w:lang w:eastAsia="en-US"/>
              </w:rPr>
            </w:pPr>
            <w:r>
              <w:rPr>
                <w:lang w:eastAsia="en-US"/>
              </w:rPr>
              <w:t>2027 год</w:t>
            </w: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6A65F30" w14:textId="77777777" w:rsidR="00CC2E95" w:rsidRDefault="00CC2E95">
            <w:pPr>
              <w:rPr>
                <w:rFonts w:ascii="Times New Roman CYR" w:hAnsi="Times New Roman CYR" w:cs="Times New Roman CYR"/>
                <w:lang w:eastAsia="en-US"/>
              </w:rPr>
            </w:pPr>
          </w:p>
        </w:tc>
      </w:tr>
      <w:tr w:rsidR="00CC2E95" w14:paraId="2314BCA6" w14:textId="77777777" w:rsidTr="00CC2E95">
        <w:trPr>
          <w:trHeight w:val="974"/>
        </w:trPr>
        <w:tc>
          <w:tcPr>
            <w:tcW w:w="568" w:type="dxa"/>
            <w:tcBorders>
              <w:top w:val="single" w:sz="4" w:space="0" w:color="auto"/>
              <w:left w:val="single" w:sz="4" w:space="0" w:color="auto"/>
              <w:bottom w:val="single" w:sz="4" w:space="0" w:color="auto"/>
              <w:right w:val="single" w:sz="4" w:space="0" w:color="auto"/>
            </w:tcBorders>
            <w:hideMark/>
          </w:tcPr>
          <w:p w14:paraId="62AC31B0" w14:textId="77777777" w:rsidR="00CC2E95" w:rsidRDefault="00CC2E95">
            <w:pPr>
              <w:pStyle w:val="affb"/>
              <w:suppressAutoHyphens/>
              <w:jc w:val="left"/>
              <w:rPr>
                <w:rFonts w:ascii="Times New Roman" w:hAnsi="Times New Roman" w:cs="Times New Roman"/>
                <w:lang w:eastAsia="en-US"/>
              </w:rPr>
            </w:pPr>
            <w:r>
              <w:rPr>
                <w:rFonts w:ascii="Times New Roman" w:hAnsi="Times New Roman" w:cs="Times New Roman"/>
                <w:lang w:eastAsia="en-US"/>
              </w:rPr>
              <w:t>1</w:t>
            </w:r>
          </w:p>
        </w:tc>
        <w:tc>
          <w:tcPr>
            <w:tcW w:w="2318" w:type="dxa"/>
            <w:tcBorders>
              <w:top w:val="single" w:sz="4" w:space="0" w:color="auto"/>
              <w:left w:val="single" w:sz="4" w:space="0" w:color="auto"/>
              <w:bottom w:val="single" w:sz="4" w:space="0" w:color="auto"/>
              <w:right w:val="single" w:sz="4" w:space="0" w:color="auto"/>
            </w:tcBorders>
            <w:hideMark/>
          </w:tcPr>
          <w:p w14:paraId="02FB12FE" w14:textId="77777777" w:rsidR="00CC2E95" w:rsidRPr="00CC2E95" w:rsidRDefault="00CC2E95">
            <w:pPr>
              <w:pStyle w:val="affb"/>
              <w:suppressAutoHyphens/>
              <w:jc w:val="left"/>
              <w:rPr>
                <w:rFonts w:ascii="Times New Roman" w:hAnsi="Times New Roman" w:cs="Times New Roman"/>
                <w:lang w:eastAsia="en-US"/>
              </w:rPr>
            </w:pPr>
            <w:r w:rsidRPr="00CC2E95">
              <w:rPr>
                <w:rFonts w:ascii="Times New Roman" w:hAnsi="Times New Roman" w:cs="Times New Roman"/>
                <w:shd w:val="clear" w:color="auto" w:fill="FFFFFF"/>
                <w:lang w:eastAsia="en-US"/>
              </w:rPr>
              <w:t>Материальный ущерб, причиненный гражданам, организациям и государству в результате нарушений обязательных требований </w:t>
            </w:r>
            <w:hyperlink r:id="rId23" w:anchor="/document/12138291/entry/5" w:history="1">
              <w:r w:rsidRPr="00CC2E95">
                <w:rPr>
                  <w:rStyle w:val="a5"/>
                  <w:rFonts w:ascii="Times New Roman" w:hAnsi="Times New Roman" w:cs="Times New Roman"/>
                  <w:shd w:val="clear" w:color="auto" w:fill="FFFFFF"/>
                  <w:lang w:eastAsia="en-US"/>
                </w:rPr>
                <w:t xml:space="preserve"> законодательства</w:t>
              </w:r>
            </w:hyperlink>
            <w:r w:rsidRPr="00CC2E95">
              <w:rPr>
                <w:rFonts w:ascii="Times New Roman" w:hAnsi="Times New Roman" w:cs="Times New Roman"/>
                <w:shd w:val="clear" w:color="auto" w:fill="FFFFFF"/>
                <w:lang w:eastAsia="en-US"/>
              </w:rPr>
              <w:t xml:space="preserve"> РФ в сфере благоустройства </w:t>
            </w:r>
            <w:r w:rsidRPr="00CC2E95">
              <w:rPr>
                <w:rFonts w:ascii="Times New Roman" w:hAnsi="Times New Roman" w:cs="Times New Roman"/>
                <w:color w:val="22272F"/>
                <w:lang w:eastAsia="en-US"/>
              </w:rPr>
              <w:t>контролируемы</w:t>
            </w:r>
            <w:r w:rsidRPr="00CC2E95">
              <w:rPr>
                <w:rFonts w:ascii="Times New Roman" w:hAnsi="Times New Roman" w:cs="Times New Roman"/>
                <w:lang w:eastAsia="en-US"/>
              </w:rPr>
              <w:t xml:space="preserve">ми </w:t>
            </w:r>
            <w:r w:rsidRPr="00CC2E95">
              <w:rPr>
                <w:rFonts w:ascii="Times New Roman" w:hAnsi="Times New Roman" w:cs="Times New Roman"/>
                <w:sz w:val="23"/>
                <w:szCs w:val="23"/>
                <w:shd w:val="clear" w:color="auto" w:fill="FFFFFF"/>
                <w:lang w:eastAsia="en-US"/>
              </w:rPr>
              <w:t>лицами</w:t>
            </w:r>
            <w:r w:rsidRPr="00CC2E95">
              <w:rPr>
                <w:rFonts w:ascii="Times New Roman" w:hAnsi="Times New Roman" w:cs="Times New Roman"/>
                <w:shd w:val="clear" w:color="auto" w:fill="FFFFFF"/>
                <w:lang w:eastAsia="en-US"/>
              </w:rPr>
              <w:t xml:space="preserve"> по отношению </w:t>
            </w:r>
            <w:r w:rsidRPr="00CC2E95">
              <w:rPr>
                <w:rFonts w:ascii="Times New Roman" w:hAnsi="Times New Roman" w:cs="Times New Roman"/>
                <w:lang w:eastAsia="en-US"/>
              </w:rPr>
              <w:t>к объёму отгруженных товаров собственного производства, выполненных работ и услуг собственными силами по всем видам экономической деятельности</w:t>
            </w:r>
            <w:r w:rsidRPr="00CC2E95">
              <w:rPr>
                <w:rFonts w:ascii="Times New Roman" w:hAnsi="Times New Roman" w:cs="Times New Roman"/>
                <w:shd w:val="clear" w:color="auto" w:fill="FFFFFF"/>
                <w:lang w:eastAsia="en-US"/>
              </w:rPr>
              <w:t>, в процентах</w:t>
            </w:r>
          </w:p>
        </w:tc>
        <w:tc>
          <w:tcPr>
            <w:tcW w:w="1183" w:type="dxa"/>
            <w:tcBorders>
              <w:top w:val="single" w:sz="4" w:space="0" w:color="auto"/>
              <w:left w:val="single" w:sz="4" w:space="0" w:color="auto"/>
              <w:bottom w:val="single" w:sz="4" w:space="0" w:color="auto"/>
              <w:right w:val="single" w:sz="4" w:space="0" w:color="auto"/>
            </w:tcBorders>
            <w:hideMark/>
          </w:tcPr>
          <w:p w14:paraId="75145CE2" w14:textId="77777777" w:rsidR="00CC2E95" w:rsidRDefault="00CC2E95">
            <w:pPr>
              <w:pStyle w:val="affb"/>
              <w:suppressAutoHyphens/>
              <w:jc w:val="left"/>
              <w:rPr>
                <w:rFonts w:ascii="Times New Roman" w:hAnsi="Times New Roman" w:cs="Times New Roman"/>
                <w:lang w:eastAsia="en-US"/>
              </w:rPr>
            </w:pPr>
            <w:r>
              <w:rPr>
                <w:lang w:eastAsia="en-US"/>
              </w:rPr>
              <w:t xml:space="preserve">Ущ /Оот </w:t>
            </w:r>
            <w:r>
              <w:rPr>
                <w:rFonts w:ascii="Cambria" w:hAnsi="Cambria" w:cs="Cambria"/>
                <w:lang w:eastAsia="en-US"/>
              </w:rPr>
              <w:t>×</w:t>
            </w:r>
            <w:r>
              <w:rPr>
                <w:lang w:eastAsia="en-US"/>
              </w:rPr>
              <w:t xml:space="preserve"> 100 %</w:t>
            </w:r>
          </w:p>
        </w:tc>
        <w:tc>
          <w:tcPr>
            <w:tcW w:w="1935" w:type="dxa"/>
            <w:tcBorders>
              <w:top w:val="single" w:sz="4" w:space="0" w:color="auto"/>
              <w:left w:val="single" w:sz="4" w:space="0" w:color="auto"/>
              <w:bottom w:val="single" w:sz="4" w:space="0" w:color="auto"/>
              <w:right w:val="single" w:sz="4" w:space="0" w:color="auto"/>
            </w:tcBorders>
            <w:hideMark/>
          </w:tcPr>
          <w:p w14:paraId="293C364D" w14:textId="77777777" w:rsidR="00CC2E95" w:rsidRPr="00CC2E95" w:rsidRDefault="00CC2E95">
            <w:pPr>
              <w:jc w:val="both"/>
              <w:rPr>
                <w:color w:val="22272F"/>
                <w:shd w:val="clear" w:color="auto" w:fill="FFFFFF"/>
                <w:lang w:eastAsia="en-US"/>
              </w:rPr>
            </w:pPr>
            <w:r w:rsidRPr="00CC2E95">
              <w:rPr>
                <w:color w:val="22272F"/>
                <w:shd w:val="clear" w:color="auto" w:fill="FFFFFF"/>
                <w:lang w:eastAsia="en-US"/>
              </w:rPr>
              <w:t xml:space="preserve">Ущ – материальный ущерб в рублях </w:t>
            </w:r>
            <w:r w:rsidRPr="00CC2E95">
              <w:rPr>
                <w:shd w:val="clear" w:color="auto" w:fill="FFFFFF"/>
                <w:lang w:eastAsia="en-US"/>
              </w:rPr>
              <w:t>причиненный гражданам, организациям и государству в результате нарушений обязательных требований </w:t>
            </w:r>
            <w:hyperlink r:id="rId24" w:anchor="/document/12138291/entry/5" w:history="1">
              <w:r w:rsidRPr="00CC2E95">
                <w:rPr>
                  <w:rStyle w:val="a5"/>
                  <w:shd w:val="clear" w:color="auto" w:fill="FFFFFF"/>
                  <w:lang w:eastAsia="en-US"/>
                </w:rPr>
                <w:t xml:space="preserve"> законодательства</w:t>
              </w:r>
            </w:hyperlink>
            <w:r w:rsidRPr="00CC2E95">
              <w:rPr>
                <w:shd w:val="clear" w:color="auto" w:fill="FFFFFF"/>
                <w:lang w:eastAsia="en-US"/>
              </w:rPr>
              <w:t> РФ в сфере благоустройствак</w:t>
            </w:r>
            <w:r w:rsidRPr="00CC2E95">
              <w:rPr>
                <w:lang w:eastAsia="en-US"/>
              </w:rPr>
              <w:t xml:space="preserve">онтролируемым и </w:t>
            </w:r>
            <w:r w:rsidRPr="00CC2E95">
              <w:rPr>
                <w:sz w:val="23"/>
                <w:szCs w:val="23"/>
                <w:shd w:val="clear" w:color="auto" w:fill="FFFFFF"/>
                <w:lang w:eastAsia="en-US"/>
              </w:rPr>
              <w:t xml:space="preserve">лицами </w:t>
            </w:r>
            <w:r w:rsidRPr="00CC2E95">
              <w:rPr>
                <w:color w:val="22272F"/>
                <w:shd w:val="clear" w:color="auto" w:fill="FFFFFF"/>
                <w:lang w:eastAsia="en-US"/>
              </w:rPr>
              <w:t xml:space="preserve">в текущем периоде; </w:t>
            </w:r>
          </w:p>
          <w:p w14:paraId="05FBFD9F" w14:textId="77777777" w:rsidR="00CC2E95" w:rsidRDefault="00CC2E95">
            <w:pPr>
              <w:jc w:val="both"/>
              <w:rPr>
                <w:lang w:eastAsia="en-US"/>
              </w:rPr>
            </w:pPr>
            <w:r w:rsidRPr="00CC2E95">
              <w:rPr>
                <w:color w:val="22272F"/>
                <w:shd w:val="clear" w:color="auto" w:fill="FFFFFF"/>
                <w:lang w:eastAsia="en-US"/>
              </w:rPr>
              <w:t>Оот – объём отгруженных товаров собственного производства, выполненных работ и услуг собственными силами по всем видам экономической деятельности в</w:t>
            </w:r>
            <w:r>
              <w:rPr>
                <w:color w:val="22272F"/>
                <w:shd w:val="clear" w:color="auto" w:fill="FFFFFF"/>
                <w:lang w:eastAsia="en-US"/>
              </w:rPr>
              <w:t xml:space="preserve"> </w:t>
            </w:r>
            <w:r>
              <w:rPr>
                <w:color w:val="22272F"/>
                <w:shd w:val="clear" w:color="auto" w:fill="FFFFFF"/>
                <w:lang w:eastAsia="en-US"/>
              </w:rPr>
              <w:lastRenderedPageBreak/>
              <w:t>текущем периоде.</w:t>
            </w:r>
          </w:p>
        </w:tc>
        <w:tc>
          <w:tcPr>
            <w:tcW w:w="851" w:type="dxa"/>
            <w:tcBorders>
              <w:top w:val="single" w:sz="4" w:space="0" w:color="auto"/>
              <w:left w:val="single" w:sz="4" w:space="0" w:color="auto"/>
              <w:bottom w:val="single" w:sz="4" w:space="0" w:color="auto"/>
              <w:right w:val="single" w:sz="4" w:space="0" w:color="auto"/>
            </w:tcBorders>
            <w:hideMark/>
          </w:tcPr>
          <w:p w14:paraId="2F3D617A" w14:textId="77777777" w:rsidR="00CC2E95" w:rsidRDefault="00CC2E95">
            <w:pPr>
              <w:pStyle w:val="affb"/>
              <w:suppressAutoHyphens/>
              <w:jc w:val="left"/>
              <w:rPr>
                <w:rFonts w:ascii="Times New Roman" w:hAnsi="Times New Roman" w:cs="Times New Roman"/>
                <w:lang w:eastAsia="en-US"/>
              </w:rPr>
            </w:pPr>
            <w:r>
              <w:rPr>
                <w:rFonts w:ascii="Times New Roman" w:hAnsi="Times New Roman" w:cs="Times New Roman"/>
                <w:lang w:eastAsia="en-US"/>
              </w:rPr>
              <w:lastRenderedPageBreak/>
              <w:t>0</w:t>
            </w:r>
          </w:p>
        </w:tc>
        <w:tc>
          <w:tcPr>
            <w:tcW w:w="708" w:type="dxa"/>
            <w:tcBorders>
              <w:top w:val="single" w:sz="4" w:space="0" w:color="auto"/>
              <w:left w:val="single" w:sz="4" w:space="0" w:color="auto"/>
              <w:bottom w:val="single" w:sz="4" w:space="0" w:color="auto"/>
              <w:right w:val="single" w:sz="4" w:space="0" w:color="auto"/>
            </w:tcBorders>
          </w:tcPr>
          <w:p w14:paraId="60D15F4F" w14:textId="77777777" w:rsidR="00CC2E95" w:rsidRDefault="00CC2E95">
            <w:pPr>
              <w:jc w:val="both"/>
              <w:rPr>
                <w:shd w:val="clear" w:color="auto" w:fill="FFFFFF"/>
                <w:lang w:eastAsia="en-US"/>
              </w:rPr>
            </w:pPr>
            <w:r>
              <w:rPr>
                <w:shd w:val="clear" w:color="auto" w:fill="FFFFFF"/>
                <w:lang w:eastAsia="en-US"/>
              </w:rPr>
              <w:t>0</w:t>
            </w:r>
          </w:p>
          <w:p w14:paraId="5B42394E" w14:textId="77777777" w:rsidR="00CC2E95" w:rsidRDefault="00CC2E95">
            <w:pPr>
              <w:pStyle w:val="affb"/>
              <w:suppressAutoHyphens/>
              <w:jc w:val="left"/>
              <w:rPr>
                <w:rFonts w:ascii="Times New Roman" w:hAnsi="Times New Roman" w:cs="Times New Roman"/>
                <w:lang w:eastAsia="en-US"/>
              </w:rPr>
            </w:pPr>
          </w:p>
        </w:tc>
        <w:tc>
          <w:tcPr>
            <w:tcW w:w="762" w:type="dxa"/>
            <w:tcBorders>
              <w:top w:val="single" w:sz="4" w:space="0" w:color="auto"/>
              <w:left w:val="single" w:sz="4" w:space="0" w:color="auto"/>
              <w:bottom w:val="single" w:sz="4" w:space="0" w:color="auto"/>
              <w:right w:val="single" w:sz="4" w:space="0" w:color="auto"/>
            </w:tcBorders>
          </w:tcPr>
          <w:p w14:paraId="169D5CD9" w14:textId="77777777" w:rsidR="00CC2E95" w:rsidRDefault="00CC2E95">
            <w:pPr>
              <w:jc w:val="both"/>
              <w:rPr>
                <w:shd w:val="clear" w:color="auto" w:fill="FFFFFF"/>
                <w:lang w:eastAsia="en-US"/>
              </w:rPr>
            </w:pPr>
            <w:r>
              <w:rPr>
                <w:shd w:val="clear" w:color="auto" w:fill="FFFFFF"/>
                <w:lang w:eastAsia="en-US"/>
              </w:rPr>
              <w:t>0</w:t>
            </w:r>
          </w:p>
          <w:p w14:paraId="2DFFBFCF" w14:textId="77777777" w:rsidR="00CC2E95" w:rsidRDefault="00CC2E95">
            <w:pPr>
              <w:pStyle w:val="affb"/>
              <w:suppressAutoHyphens/>
              <w:jc w:val="left"/>
              <w:rPr>
                <w:rFonts w:ascii="Times New Roman" w:hAnsi="Times New Roman" w:cs="Times New Roman"/>
                <w:lang w:eastAsia="en-US"/>
              </w:rPr>
            </w:pPr>
          </w:p>
        </w:tc>
        <w:tc>
          <w:tcPr>
            <w:tcW w:w="816" w:type="dxa"/>
            <w:tcBorders>
              <w:top w:val="single" w:sz="4" w:space="0" w:color="auto"/>
              <w:left w:val="single" w:sz="4" w:space="0" w:color="auto"/>
              <w:bottom w:val="single" w:sz="4" w:space="0" w:color="auto"/>
              <w:right w:val="single" w:sz="4" w:space="0" w:color="auto"/>
            </w:tcBorders>
          </w:tcPr>
          <w:p w14:paraId="476E2CE9" w14:textId="77777777" w:rsidR="00CC2E95" w:rsidRDefault="00CC2E95">
            <w:pPr>
              <w:jc w:val="both"/>
              <w:rPr>
                <w:shd w:val="clear" w:color="auto" w:fill="FFFFFF"/>
                <w:lang w:eastAsia="en-US"/>
              </w:rPr>
            </w:pPr>
            <w:r>
              <w:rPr>
                <w:shd w:val="clear" w:color="auto" w:fill="FFFFFF"/>
                <w:lang w:eastAsia="en-US"/>
              </w:rPr>
              <w:t>0</w:t>
            </w:r>
          </w:p>
          <w:p w14:paraId="68BDAFC6" w14:textId="77777777" w:rsidR="00CC2E95" w:rsidRDefault="00CC2E95">
            <w:pPr>
              <w:pStyle w:val="affb"/>
              <w:suppressAutoHyphens/>
              <w:jc w:val="left"/>
              <w:rPr>
                <w:rFonts w:ascii="Times New Roman" w:hAnsi="Times New Roman" w:cs="Times New Roman"/>
                <w:lang w:eastAsia="en-US"/>
              </w:rPr>
            </w:pPr>
          </w:p>
        </w:tc>
        <w:tc>
          <w:tcPr>
            <w:tcW w:w="1980" w:type="dxa"/>
            <w:tcBorders>
              <w:top w:val="single" w:sz="4" w:space="0" w:color="auto"/>
              <w:left w:val="single" w:sz="4" w:space="0" w:color="auto"/>
              <w:bottom w:val="single" w:sz="4" w:space="0" w:color="auto"/>
              <w:right w:val="single" w:sz="4" w:space="0" w:color="auto"/>
            </w:tcBorders>
          </w:tcPr>
          <w:p w14:paraId="500D238F" w14:textId="77777777" w:rsidR="00CC2E95" w:rsidRDefault="00CC2E95">
            <w:pPr>
              <w:rPr>
                <w:lang w:eastAsia="en-US"/>
              </w:rPr>
            </w:pPr>
            <w:r>
              <w:rPr>
                <w:lang w:eastAsia="en-US"/>
              </w:rPr>
              <w:t>Администрация Почепского муниципального района</w:t>
            </w:r>
          </w:p>
          <w:p w14:paraId="2319FC9E" w14:textId="77777777" w:rsidR="00CC2E95" w:rsidRDefault="00CC2E95">
            <w:pPr>
              <w:rPr>
                <w:lang w:eastAsia="en-US"/>
              </w:rPr>
            </w:pPr>
          </w:p>
          <w:p w14:paraId="36FD00CE" w14:textId="77777777" w:rsidR="00CC2E95" w:rsidRDefault="00CC2E95">
            <w:pPr>
              <w:pStyle w:val="affb"/>
              <w:suppressAutoHyphens/>
              <w:jc w:val="left"/>
              <w:rPr>
                <w:rFonts w:ascii="Times New Roman" w:hAnsi="Times New Roman" w:cs="Times New Roman"/>
                <w:lang w:eastAsia="en-US"/>
              </w:rPr>
            </w:pPr>
            <w:r>
              <w:rPr>
                <w:rFonts w:ascii="Times New Roman" w:hAnsi="Times New Roman" w:cs="Times New Roman"/>
                <w:shd w:val="clear" w:color="auto" w:fill="FFFFFF"/>
                <w:lang w:eastAsia="en-US"/>
              </w:rPr>
              <w:t xml:space="preserve">Граждане, организации, которым причинен материальный ущерб </w:t>
            </w:r>
          </w:p>
        </w:tc>
      </w:tr>
    </w:tbl>
    <w:p w14:paraId="2223CE2D" w14:textId="77777777" w:rsidR="00901C22" w:rsidRDefault="00901C22">
      <w:pPr>
        <w:pStyle w:val="16"/>
        <w:spacing w:line="276" w:lineRule="auto"/>
        <w:ind w:firstLine="709"/>
        <w:jc w:val="center"/>
        <w:rPr>
          <w:rFonts w:ascii="Times New Roman" w:hAnsi="Times New Roman" w:cs="Times New Roman"/>
          <w:color w:val="000000"/>
        </w:rPr>
      </w:pPr>
    </w:p>
    <w:p w14:paraId="52A94CEB" w14:textId="56F2BDDA" w:rsidR="00901C22" w:rsidRDefault="006A4CCC" w:rsidP="00796198">
      <w:pPr>
        <w:pStyle w:val="16"/>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Индикативные показатели для муниципального контроля в сфере благоустройства</w:t>
      </w:r>
      <w:r w:rsidR="00CA215C">
        <w:rPr>
          <w:rFonts w:ascii="Times New Roman" w:hAnsi="Times New Roman" w:cs="Times New Roman"/>
          <w:b/>
          <w:bCs/>
          <w:color w:val="000000"/>
          <w:sz w:val="28"/>
          <w:szCs w:val="28"/>
        </w:rPr>
        <w:t xml:space="preserve"> на территории Краснорогского сельского поселения</w:t>
      </w:r>
    </w:p>
    <w:p w14:paraId="2AC6C883" w14:textId="77777777" w:rsidR="00901C22" w:rsidRDefault="00901C22" w:rsidP="00796198">
      <w:pPr>
        <w:pStyle w:val="16"/>
        <w:rPr>
          <w:b/>
          <w:color w:val="0000FF"/>
          <w:sz w:val="28"/>
          <w:szCs w:val="28"/>
        </w:rPr>
      </w:pPr>
    </w:p>
    <w:p w14:paraId="27070C0E"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1. Количество внеплановых контрольных мероприятий, проведенных за отчетный период.</w:t>
      </w:r>
    </w:p>
    <w:p w14:paraId="54662CFB"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6ED8865A"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3. Общее количество контрольных мероприятий с взаимодействием с контролируемыми лицами, проведенных за отчетный период.</w:t>
      </w:r>
    </w:p>
    <w:p w14:paraId="03A71D7D"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14:paraId="3D230260"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14:paraId="031EFF09"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6. Количество обязательных профилактических визитов, проведенных за отчетный период.</w:t>
      </w:r>
    </w:p>
    <w:p w14:paraId="572AADCC"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7. Количество предостережений о недопустимости нарушения обязательных требований, объявленных за отчетный период.</w:t>
      </w:r>
    </w:p>
    <w:p w14:paraId="1B5A476D"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8. Количество контрольных мероприятий, по результатам которых выявлены нарушения обязательных требований, за отчетный период.</w:t>
      </w:r>
    </w:p>
    <w:p w14:paraId="7172E2AF"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14:paraId="5F6F355B"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10. Сумма административных штрафов, наложенных по результатам контрольных мероприятий, за отчетный период.</w:t>
      </w:r>
    </w:p>
    <w:p w14:paraId="485EBF8C"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14:paraId="75E72F61"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41118E0E"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13. Общее количество учтенных объектов контроля на конец отчетного периода.</w:t>
      </w:r>
    </w:p>
    <w:p w14:paraId="598385A0"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14. Количество учтенных контролируемых лиц на конец отчетного периода.</w:t>
      </w:r>
    </w:p>
    <w:p w14:paraId="25AA4376"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15. Количество учтенных контролируемых лиц, в отношении которых проведены контрольные мероприятия, за отчетный период.</w:t>
      </w:r>
    </w:p>
    <w:p w14:paraId="0FEAD4C5"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14:paraId="3EF1474F"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 xml:space="preserve">17. Количество исковых заявлений об оспаривании решений, действий (бездействия) должностных лиц контрольных органов, направленных </w:t>
      </w:r>
      <w:r>
        <w:rPr>
          <w:rFonts w:ascii="Times New Roman" w:hAnsi="Times New Roman" w:cs="Times New Roman"/>
          <w:color w:val="000000"/>
          <w:sz w:val="28"/>
          <w:szCs w:val="28"/>
        </w:rPr>
        <w:lastRenderedPageBreak/>
        <w:t>контролируемыми лицами в судебном порядке, по которым принято решение об удовлетворении заявленных требований, за отчетный период.</w:t>
      </w:r>
    </w:p>
    <w:p w14:paraId="49496EF3" w14:textId="77777777" w:rsidR="00901C22" w:rsidRDefault="006A4CCC" w:rsidP="00796198">
      <w:pPr>
        <w:pStyle w:val="16"/>
        <w:ind w:firstLine="737"/>
        <w:jc w:val="both"/>
        <w:rPr>
          <w:sz w:val="28"/>
          <w:szCs w:val="28"/>
        </w:rPr>
      </w:pPr>
      <w:r>
        <w:rPr>
          <w:rFonts w:ascii="Times New Roman" w:hAnsi="Times New Roman" w:cs="Times New Roman"/>
          <w:color w:val="000000"/>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21324489" w14:textId="77777777" w:rsidR="00901C22" w:rsidRDefault="00901C22">
      <w:pPr>
        <w:pStyle w:val="17"/>
        <w:tabs>
          <w:tab w:val="left" w:pos="1358"/>
        </w:tabs>
        <w:spacing w:line="276" w:lineRule="auto"/>
        <w:jc w:val="right"/>
        <w:rPr>
          <w:sz w:val="28"/>
          <w:szCs w:val="28"/>
        </w:rPr>
      </w:pPr>
    </w:p>
    <w:p w14:paraId="207BF099" w14:textId="77777777" w:rsidR="00901C22" w:rsidRDefault="00901C22">
      <w:pPr>
        <w:tabs>
          <w:tab w:val="left" w:pos="993"/>
        </w:tabs>
        <w:spacing w:line="276" w:lineRule="auto"/>
        <w:jc w:val="both"/>
        <w:rPr>
          <w:sz w:val="28"/>
          <w:szCs w:val="28"/>
        </w:rPr>
      </w:pPr>
      <w:bookmarkStart w:id="10" w:name="bookmark89_Копия_2"/>
      <w:bookmarkEnd w:id="10"/>
    </w:p>
    <w:p w14:paraId="4DC9D33B" w14:textId="77777777" w:rsidR="00901C22" w:rsidRDefault="00901C22">
      <w:pPr>
        <w:tabs>
          <w:tab w:val="left" w:pos="993"/>
        </w:tabs>
        <w:spacing w:line="276" w:lineRule="auto"/>
        <w:jc w:val="both"/>
        <w:rPr>
          <w:sz w:val="28"/>
          <w:szCs w:val="28"/>
        </w:rPr>
      </w:pPr>
    </w:p>
    <w:p w14:paraId="52B95A5F" w14:textId="77777777" w:rsidR="00901C22" w:rsidRDefault="00901C22">
      <w:pPr>
        <w:tabs>
          <w:tab w:val="left" w:pos="993"/>
        </w:tabs>
        <w:spacing w:line="276" w:lineRule="auto"/>
        <w:jc w:val="both"/>
        <w:rPr>
          <w:sz w:val="28"/>
          <w:szCs w:val="28"/>
        </w:rPr>
      </w:pPr>
    </w:p>
    <w:sectPr w:rsidR="00901C22" w:rsidSect="00796198">
      <w:headerReference w:type="even" r:id="rId25"/>
      <w:headerReference w:type="default" r:id="rId26"/>
      <w:headerReference w:type="first" r:id="rId27"/>
      <w:pgSz w:w="11906" w:h="16838"/>
      <w:pgMar w:top="851" w:right="906" w:bottom="709" w:left="1126"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FBAF6" w14:textId="77777777" w:rsidR="00617C98" w:rsidRDefault="00617C98">
      <w:r>
        <w:separator/>
      </w:r>
    </w:p>
  </w:endnote>
  <w:endnote w:type="continuationSeparator" w:id="0">
    <w:p w14:paraId="24DAEEBA" w14:textId="77777777" w:rsidR="00617C98" w:rsidRDefault="0061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Liberation Sans">
    <w:altName w:val="MS PGothic"/>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Liberation Mono">
    <w:altName w:val="Courier New"/>
    <w:charset w:val="CC"/>
    <w:family w:val="modern"/>
    <w:pitch w:val="fixed"/>
    <w:sig w:usb0="E0000AFF" w:usb1="400078FF" w:usb2="00000001" w:usb3="00000000" w:csb0="000001BF" w:csb1="00000000"/>
  </w:font>
  <w:font w:name="Droid Sans Fallback">
    <w:altName w:val="MS Mincho"/>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AD17" w14:textId="77777777" w:rsidR="00617C98" w:rsidRDefault="00617C98">
      <w:r>
        <w:separator/>
      </w:r>
    </w:p>
  </w:footnote>
  <w:footnote w:type="continuationSeparator" w:id="0">
    <w:p w14:paraId="648DF06D" w14:textId="77777777" w:rsidR="00617C98" w:rsidRDefault="00617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5C2B" w14:textId="77777777" w:rsidR="00901C22" w:rsidRDefault="00901C22">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4C5B" w14:textId="77777777" w:rsidR="00901C22" w:rsidRDefault="00901C22">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468C" w14:textId="77777777" w:rsidR="00901C22" w:rsidRDefault="00901C2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0BCC"/>
    <w:multiLevelType w:val="multilevel"/>
    <w:tmpl w:val="70EC7D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4CA5CBD"/>
    <w:multiLevelType w:val="hybridMultilevel"/>
    <w:tmpl w:val="023AED10"/>
    <w:lvl w:ilvl="0" w:tplc="252C771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7DA72BB"/>
    <w:multiLevelType w:val="multilevel"/>
    <w:tmpl w:val="9DAE93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22"/>
    <w:rsid w:val="00135DBB"/>
    <w:rsid w:val="001740C4"/>
    <w:rsid w:val="00251BE9"/>
    <w:rsid w:val="002D2355"/>
    <w:rsid w:val="003C77D5"/>
    <w:rsid w:val="00437570"/>
    <w:rsid w:val="00617C98"/>
    <w:rsid w:val="006A4CCC"/>
    <w:rsid w:val="00796198"/>
    <w:rsid w:val="008052DC"/>
    <w:rsid w:val="008E5F37"/>
    <w:rsid w:val="00901C22"/>
    <w:rsid w:val="00C72667"/>
    <w:rsid w:val="00C81759"/>
    <w:rsid w:val="00C97FD1"/>
    <w:rsid w:val="00CA215C"/>
    <w:rsid w:val="00CC2E95"/>
    <w:rsid w:val="00D76517"/>
    <w:rsid w:val="00DB3736"/>
    <w:rsid w:val="00E04E3C"/>
    <w:rsid w:val="00F66305"/>
    <w:rsid w:val="00F8695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D415"/>
  <w15:docId w15:val="{2D49E95C-F08D-44CE-9F02-7C934E89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14"/>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qFormat/>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qFormat/>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qFormat/>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qFormat/>
    <w:rsid w:val="00D03C14"/>
    <w:rPr>
      <w:rFonts w:ascii="Times New Roman" w:eastAsia="Times New Roman" w:hAnsi="Times New Roman" w:cs="Times New Roman"/>
      <w:b/>
      <w:bCs/>
      <w:lang w:eastAsia="ru-RU"/>
    </w:rPr>
  </w:style>
  <w:style w:type="character" w:customStyle="1" w:styleId="WW8Num1z0">
    <w:name w:val="WW8Num1z0"/>
    <w:qFormat/>
    <w:rsid w:val="00D03C14"/>
  </w:style>
  <w:style w:type="character" w:customStyle="1" w:styleId="WW8Num1z1">
    <w:name w:val="WW8Num1z1"/>
    <w:qFormat/>
    <w:rsid w:val="00D03C14"/>
  </w:style>
  <w:style w:type="character" w:customStyle="1" w:styleId="WW8Num1z2">
    <w:name w:val="WW8Num1z2"/>
    <w:qFormat/>
    <w:rsid w:val="00D03C14"/>
  </w:style>
  <w:style w:type="character" w:customStyle="1" w:styleId="WW8Num1z3">
    <w:name w:val="WW8Num1z3"/>
    <w:qFormat/>
    <w:rsid w:val="00D03C14"/>
  </w:style>
  <w:style w:type="character" w:customStyle="1" w:styleId="WW8Num1z4">
    <w:name w:val="WW8Num1z4"/>
    <w:qFormat/>
    <w:rsid w:val="00D03C14"/>
  </w:style>
  <w:style w:type="character" w:customStyle="1" w:styleId="WW8Num1z5">
    <w:name w:val="WW8Num1z5"/>
    <w:qFormat/>
    <w:rsid w:val="00D03C14"/>
  </w:style>
  <w:style w:type="character" w:customStyle="1" w:styleId="WW8Num1z6">
    <w:name w:val="WW8Num1z6"/>
    <w:qFormat/>
    <w:rsid w:val="00D03C14"/>
  </w:style>
  <w:style w:type="character" w:customStyle="1" w:styleId="WW8Num1z7">
    <w:name w:val="WW8Num1z7"/>
    <w:qFormat/>
    <w:rsid w:val="00D03C14"/>
  </w:style>
  <w:style w:type="character" w:customStyle="1" w:styleId="WW8Num1z8">
    <w:name w:val="WW8Num1z8"/>
    <w:qFormat/>
    <w:rsid w:val="00D03C14"/>
  </w:style>
  <w:style w:type="character" w:customStyle="1" w:styleId="WW8Num2z0">
    <w:name w:val="WW8Num2z0"/>
    <w:qFormat/>
    <w:rsid w:val="00D03C14"/>
    <w:rPr>
      <w:b w:val="0"/>
      <w:i w:val="0"/>
      <w:color w:val="000000"/>
    </w:rPr>
  </w:style>
  <w:style w:type="character" w:customStyle="1" w:styleId="WW8Num2z1">
    <w:name w:val="WW8Num2z1"/>
    <w:qFormat/>
    <w:rsid w:val="00D03C14"/>
  </w:style>
  <w:style w:type="character" w:customStyle="1" w:styleId="WW8Num2z2">
    <w:name w:val="WW8Num2z2"/>
    <w:qFormat/>
    <w:rsid w:val="00D03C14"/>
  </w:style>
  <w:style w:type="character" w:customStyle="1" w:styleId="WW8Num2z3">
    <w:name w:val="WW8Num2z3"/>
    <w:qFormat/>
    <w:rsid w:val="00D03C14"/>
  </w:style>
  <w:style w:type="character" w:customStyle="1" w:styleId="WW8Num2z4">
    <w:name w:val="WW8Num2z4"/>
    <w:qFormat/>
    <w:rsid w:val="00D03C14"/>
  </w:style>
  <w:style w:type="character" w:customStyle="1" w:styleId="WW8Num2z5">
    <w:name w:val="WW8Num2z5"/>
    <w:qFormat/>
    <w:rsid w:val="00D03C14"/>
  </w:style>
  <w:style w:type="character" w:customStyle="1" w:styleId="WW8Num2z6">
    <w:name w:val="WW8Num2z6"/>
    <w:qFormat/>
    <w:rsid w:val="00D03C14"/>
  </w:style>
  <w:style w:type="character" w:customStyle="1" w:styleId="WW8Num2z7">
    <w:name w:val="WW8Num2z7"/>
    <w:qFormat/>
    <w:rsid w:val="00D03C14"/>
  </w:style>
  <w:style w:type="character" w:customStyle="1" w:styleId="WW8Num2z8">
    <w:name w:val="WW8Num2z8"/>
    <w:qFormat/>
    <w:rsid w:val="00D03C14"/>
  </w:style>
  <w:style w:type="character" w:customStyle="1" w:styleId="WW8Num3z0">
    <w:name w:val="WW8Num3z0"/>
    <w:qFormat/>
    <w:rsid w:val="00D03C14"/>
  </w:style>
  <w:style w:type="character" w:customStyle="1" w:styleId="WW8Num3z1">
    <w:name w:val="WW8Num3z1"/>
    <w:qFormat/>
    <w:rsid w:val="00D03C14"/>
  </w:style>
  <w:style w:type="character" w:customStyle="1" w:styleId="WW8Num3z2">
    <w:name w:val="WW8Num3z2"/>
    <w:qFormat/>
    <w:rsid w:val="00D03C14"/>
  </w:style>
  <w:style w:type="character" w:customStyle="1" w:styleId="WW8Num3z3">
    <w:name w:val="WW8Num3z3"/>
    <w:qFormat/>
    <w:rsid w:val="00D03C14"/>
  </w:style>
  <w:style w:type="character" w:customStyle="1" w:styleId="WW8Num3z4">
    <w:name w:val="WW8Num3z4"/>
    <w:qFormat/>
    <w:rsid w:val="00D03C14"/>
  </w:style>
  <w:style w:type="character" w:customStyle="1" w:styleId="WW8Num3z5">
    <w:name w:val="WW8Num3z5"/>
    <w:qFormat/>
    <w:rsid w:val="00D03C14"/>
  </w:style>
  <w:style w:type="character" w:customStyle="1" w:styleId="WW8Num3z6">
    <w:name w:val="WW8Num3z6"/>
    <w:qFormat/>
    <w:rsid w:val="00D03C14"/>
  </w:style>
  <w:style w:type="character" w:customStyle="1" w:styleId="WW8Num3z7">
    <w:name w:val="WW8Num3z7"/>
    <w:qFormat/>
    <w:rsid w:val="00D03C14"/>
  </w:style>
  <w:style w:type="character" w:customStyle="1" w:styleId="WW8Num3z8">
    <w:name w:val="WW8Num3z8"/>
    <w:qFormat/>
    <w:rsid w:val="00D03C14"/>
  </w:style>
  <w:style w:type="character" w:customStyle="1" w:styleId="WW8Num4z0">
    <w:name w:val="WW8Num4z0"/>
    <w:qFormat/>
    <w:rsid w:val="00D03C14"/>
  </w:style>
  <w:style w:type="character" w:customStyle="1" w:styleId="WW8Num5z0">
    <w:name w:val="WW8Num5z0"/>
    <w:qFormat/>
    <w:rsid w:val="00D03C14"/>
  </w:style>
  <w:style w:type="character" w:customStyle="1" w:styleId="10">
    <w:name w:val="Основной шрифт абзаца1"/>
    <w:qFormat/>
    <w:rsid w:val="00D03C14"/>
  </w:style>
  <w:style w:type="character" w:customStyle="1" w:styleId="a4">
    <w:name w:val="Текст выноски Знак"/>
    <w:qFormat/>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qFormat/>
    <w:rsid w:val="00D03C14"/>
    <w:rPr>
      <w:rFonts w:cs="Times New Roman"/>
      <w:color w:val="106BBE"/>
    </w:rPr>
  </w:style>
  <w:style w:type="character" w:customStyle="1" w:styleId="a7">
    <w:name w:val="Схема документа Знак"/>
    <w:qFormat/>
    <w:rsid w:val="00D03C14"/>
    <w:rPr>
      <w:rFonts w:ascii="Tahoma" w:hAnsi="Tahoma" w:cs="Tahoma"/>
      <w:sz w:val="16"/>
      <w:szCs w:val="16"/>
    </w:rPr>
  </w:style>
  <w:style w:type="character" w:customStyle="1" w:styleId="a8">
    <w:name w:val="Название Знак"/>
    <w:qFormat/>
    <w:rsid w:val="00D03C14"/>
    <w:rPr>
      <w:b/>
      <w:bCs/>
      <w:sz w:val="28"/>
      <w:szCs w:val="24"/>
    </w:rPr>
  </w:style>
  <w:style w:type="character" w:customStyle="1" w:styleId="a9">
    <w:name w:val="Подзаголовок Знак"/>
    <w:qFormat/>
    <w:rsid w:val="00D03C14"/>
    <w:rPr>
      <w:b/>
      <w:sz w:val="28"/>
    </w:rPr>
  </w:style>
  <w:style w:type="character" w:customStyle="1" w:styleId="aa">
    <w:name w:val="Текст сноски Знак"/>
    <w:basedOn w:val="10"/>
    <w:qFormat/>
    <w:rsid w:val="00D03C14"/>
  </w:style>
  <w:style w:type="character" w:customStyle="1" w:styleId="ab">
    <w:name w:val="Символ сноски"/>
    <w:uiPriority w:val="99"/>
    <w:semiHidden/>
    <w:unhideWhenUsed/>
    <w:qFormat/>
    <w:rsid w:val="00D03C14"/>
    <w:rPr>
      <w:vertAlign w:val="superscript"/>
    </w:rPr>
  </w:style>
  <w:style w:type="character" w:styleId="ac">
    <w:name w:val="FollowedHyperlink"/>
    <w:rsid w:val="00D03C14"/>
    <w:rPr>
      <w:color w:val="800000"/>
      <w:u w:val="single"/>
    </w:rPr>
  </w:style>
  <w:style w:type="character" w:customStyle="1" w:styleId="ad">
    <w:name w:val="Основной текст Знак"/>
    <w:basedOn w:val="a1"/>
    <w:link w:val="a0"/>
    <w:qFormat/>
    <w:rsid w:val="00D03C14"/>
    <w:rPr>
      <w:rFonts w:ascii="Times New Roman" w:eastAsia="Times New Roman" w:hAnsi="Times New Roman" w:cs="Times New Roman"/>
      <w:b/>
      <w:bCs/>
      <w:sz w:val="24"/>
      <w:szCs w:val="24"/>
      <w:lang w:eastAsia="ru-RU"/>
    </w:rPr>
  </w:style>
  <w:style w:type="character" w:customStyle="1" w:styleId="11">
    <w:name w:val="Текст выноски Знак1"/>
    <w:basedOn w:val="a1"/>
    <w:link w:val="ae"/>
    <w:qFormat/>
    <w:rsid w:val="00D03C14"/>
    <w:rPr>
      <w:rFonts w:ascii="Tahoma" w:eastAsia="Times New Roman" w:hAnsi="Tahoma" w:cs="Tahoma"/>
      <w:sz w:val="16"/>
      <w:szCs w:val="16"/>
      <w:lang w:val="x-none" w:eastAsia="ru-RU"/>
    </w:rPr>
  </w:style>
  <w:style w:type="character" w:customStyle="1" w:styleId="12">
    <w:name w:val="Подзаголовок Знак1"/>
    <w:basedOn w:val="a1"/>
    <w:link w:val="af"/>
    <w:qFormat/>
    <w:rsid w:val="00D03C14"/>
    <w:rPr>
      <w:rFonts w:ascii="Times New Roman" w:eastAsia="Times New Roman" w:hAnsi="Times New Roman" w:cs="Times New Roman"/>
      <w:b/>
      <w:sz w:val="24"/>
      <w:szCs w:val="20"/>
      <w:lang w:val="x-none" w:eastAsia="ru-RU"/>
    </w:rPr>
  </w:style>
  <w:style w:type="character" w:customStyle="1" w:styleId="13">
    <w:name w:val="Текст сноски Знак1"/>
    <w:basedOn w:val="a1"/>
    <w:link w:val="af0"/>
    <w:qFormat/>
    <w:rsid w:val="00D03C14"/>
    <w:rPr>
      <w:rFonts w:ascii="Times New Roman" w:eastAsia="Times New Roman" w:hAnsi="Times New Roman" w:cs="Times New Roman"/>
      <w:sz w:val="20"/>
      <w:szCs w:val="20"/>
      <w:lang w:eastAsia="ru-RU"/>
    </w:rPr>
  </w:style>
  <w:style w:type="character" w:customStyle="1" w:styleId="af1">
    <w:name w:val="Верхний колонтитул Знак"/>
    <w:basedOn w:val="a1"/>
    <w:link w:val="af2"/>
    <w:uiPriority w:val="99"/>
    <w:qFormat/>
    <w:rsid w:val="00D03C14"/>
    <w:rPr>
      <w:rFonts w:ascii="Times New Roman" w:eastAsia="Times New Roman" w:hAnsi="Times New Roman" w:cs="Times New Roman"/>
      <w:sz w:val="24"/>
      <w:szCs w:val="24"/>
      <w:lang w:eastAsia="ru-RU"/>
    </w:rPr>
  </w:style>
  <w:style w:type="character" w:customStyle="1" w:styleId="af3">
    <w:name w:val="Нижний колонтитул Знак"/>
    <w:basedOn w:val="a1"/>
    <w:link w:val="af4"/>
    <w:uiPriority w:val="99"/>
    <w:qFormat/>
    <w:rsid w:val="00D03C14"/>
    <w:rPr>
      <w:rFonts w:ascii="Times New Roman" w:eastAsia="Times New Roman" w:hAnsi="Times New Roman" w:cs="Times New Roman"/>
      <w:sz w:val="24"/>
      <w:szCs w:val="24"/>
      <w:lang w:eastAsia="ru-RU"/>
    </w:rPr>
  </w:style>
  <w:style w:type="character" w:styleId="af5">
    <w:name w:val="page number"/>
    <w:basedOn w:val="a1"/>
    <w:uiPriority w:val="99"/>
    <w:semiHidden/>
    <w:unhideWhenUsed/>
    <w:qFormat/>
    <w:rsid w:val="00D03C14"/>
  </w:style>
  <w:style w:type="character" w:styleId="af6">
    <w:name w:val="annotation reference"/>
    <w:uiPriority w:val="99"/>
    <w:semiHidden/>
    <w:unhideWhenUsed/>
    <w:qFormat/>
    <w:rsid w:val="00D03C14"/>
    <w:rPr>
      <w:sz w:val="16"/>
      <w:szCs w:val="16"/>
    </w:rPr>
  </w:style>
  <w:style w:type="character" w:customStyle="1" w:styleId="af7">
    <w:name w:val="Текст примечания Знак"/>
    <w:basedOn w:val="a1"/>
    <w:link w:val="af8"/>
    <w:uiPriority w:val="99"/>
    <w:qFormat/>
    <w:rsid w:val="00D03C14"/>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a"/>
    <w:uiPriority w:val="99"/>
    <w:semiHidden/>
    <w:qFormat/>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qFormat/>
    <w:rsid w:val="00D03C14"/>
  </w:style>
  <w:style w:type="character" w:customStyle="1" w:styleId="2">
    <w:name w:val="Основной текст 2 Знак"/>
    <w:basedOn w:val="a1"/>
    <w:link w:val="20"/>
    <w:uiPriority w:val="99"/>
    <w:qFormat/>
    <w:rsid w:val="00D03C14"/>
    <w:rPr>
      <w:rFonts w:ascii="Times New Roman" w:eastAsia="Times New Roman" w:hAnsi="Times New Roman" w:cs="Times New Roman"/>
      <w:sz w:val="24"/>
      <w:szCs w:val="24"/>
      <w:lang w:eastAsia="ru-RU"/>
    </w:rPr>
  </w:style>
  <w:style w:type="character" w:customStyle="1" w:styleId="s10">
    <w:name w:val="s_10"/>
    <w:basedOn w:val="a1"/>
    <w:qFormat/>
    <w:rsid w:val="00D03C14"/>
  </w:style>
  <w:style w:type="character" w:styleId="afb">
    <w:name w:val="footnote reference"/>
    <w:rPr>
      <w:vertAlign w:val="superscript"/>
    </w:rPr>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character" w:customStyle="1" w:styleId="afe">
    <w:name w:val="Маркеры"/>
    <w:qFormat/>
    <w:rPr>
      <w:rFonts w:ascii="OpenSymbol" w:eastAsia="OpenSymbol" w:hAnsi="OpenSymbol" w:cs="OpenSymbol"/>
    </w:rPr>
  </w:style>
  <w:style w:type="character" w:styleId="aff">
    <w:name w:val="Emphasis"/>
    <w:qFormat/>
    <w:rPr>
      <w:i/>
      <w:iCs/>
    </w:rPr>
  </w:style>
  <w:style w:type="character" w:customStyle="1" w:styleId="WW8Num7z0">
    <w:name w:val="WW8Num7z0"/>
    <w:qFormat/>
    <w:rPr>
      <w:rFonts w:ascii="Times New Roman" w:eastAsia="Calibri" w:hAnsi="Times New Roman" w:cs="Times New Roman"/>
      <w:bCs/>
      <w:iCs/>
      <w:color w:val="000000"/>
      <w:sz w:val="26"/>
      <w:szCs w:val="26"/>
      <w:lang w:eastAsia="ru-RU"/>
    </w:rPr>
  </w:style>
  <w:style w:type="paragraph" w:styleId="aff0">
    <w:name w:val="Title"/>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link w:val="ad"/>
    <w:rsid w:val="00D03C14"/>
    <w:pPr>
      <w:ind w:right="-483"/>
      <w:jc w:val="both"/>
    </w:pPr>
    <w:rPr>
      <w:b/>
      <w:bCs/>
    </w:rPr>
  </w:style>
  <w:style w:type="paragraph" w:styleId="aff1">
    <w:name w:val="List"/>
    <w:basedOn w:val="a0"/>
    <w:rsid w:val="00D03C14"/>
    <w:rPr>
      <w:rFonts w:cs="Droid Sans Devanagari"/>
    </w:rPr>
  </w:style>
  <w:style w:type="paragraph" w:styleId="aff2">
    <w:name w:val="caption"/>
    <w:basedOn w:val="a"/>
    <w:qFormat/>
    <w:pPr>
      <w:suppressLineNumbers/>
      <w:spacing w:before="120" w:after="120"/>
    </w:pPr>
    <w:rPr>
      <w:rFonts w:cs="Arial"/>
      <w:i/>
      <w:iCs/>
    </w:rPr>
  </w:style>
  <w:style w:type="paragraph" w:styleId="aff3">
    <w:name w:val="index heading"/>
    <w:basedOn w:val="a"/>
    <w:qFormat/>
    <w:pPr>
      <w:suppressLineNumbers/>
    </w:pPr>
    <w:rPr>
      <w:rFonts w:cs="Arial"/>
    </w:rPr>
  </w:style>
  <w:style w:type="paragraph" w:customStyle="1" w:styleId="caption1">
    <w:name w:val="caption1"/>
    <w:basedOn w:val="a"/>
    <w:qFormat/>
    <w:pPr>
      <w:suppressLineNumbers/>
      <w:spacing w:before="120" w:after="120"/>
    </w:pPr>
    <w:rPr>
      <w:rFonts w:cs="Arial"/>
      <w:i/>
      <w:iCs/>
    </w:rPr>
  </w:style>
  <w:style w:type="paragraph" w:customStyle="1" w:styleId="1">
    <w:name w:val="Заголовок1"/>
    <w:basedOn w:val="a"/>
    <w:next w:val="a0"/>
    <w:qFormat/>
    <w:rsid w:val="00D03C14"/>
    <w:pPr>
      <w:jc w:val="center"/>
    </w:pPr>
    <w:rPr>
      <w:b/>
      <w:bCs/>
      <w:lang w:val="x-none"/>
    </w:rPr>
  </w:style>
  <w:style w:type="paragraph" w:customStyle="1" w:styleId="caption11">
    <w:name w:val="caption11"/>
    <w:basedOn w:val="a"/>
    <w:qFormat/>
    <w:rsid w:val="00D03C14"/>
    <w:pPr>
      <w:suppressLineNumbers/>
      <w:spacing w:before="120" w:after="120"/>
    </w:pPr>
    <w:rPr>
      <w:rFonts w:cs="Droid Sans Devanagari"/>
      <w:i/>
      <w:iCs/>
    </w:rPr>
  </w:style>
  <w:style w:type="paragraph" w:customStyle="1" w:styleId="14">
    <w:name w:val="Указатель1"/>
    <w:basedOn w:val="a"/>
    <w:qFormat/>
    <w:rsid w:val="00D03C14"/>
    <w:pPr>
      <w:suppressLineNumbers/>
    </w:pPr>
    <w:rPr>
      <w:rFonts w:cs="Droid Sans Devanagari"/>
    </w:rPr>
  </w:style>
  <w:style w:type="paragraph" w:customStyle="1" w:styleId="ConsNonformat">
    <w:name w:val="ConsNonformat"/>
    <w:qFormat/>
    <w:rsid w:val="00D03C14"/>
    <w:pPr>
      <w:widowControl w:val="0"/>
      <w:ind w:right="19772"/>
    </w:pPr>
    <w:rPr>
      <w:rFonts w:ascii="Courier New" w:eastAsia="Times New Roman" w:hAnsi="Courier New" w:cs="Courier New"/>
      <w:sz w:val="20"/>
      <w:szCs w:val="20"/>
      <w:lang w:eastAsia="zh-CN"/>
    </w:rPr>
  </w:style>
  <w:style w:type="paragraph" w:customStyle="1" w:styleId="ConsPlusTitle">
    <w:name w:val="ConsPlusTitle"/>
    <w:qFormat/>
    <w:rsid w:val="00D03C14"/>
    <w:pPr>
      <w:widowControl w:val="0"/>
    </w:pPr>
    <w:rPr>
      <w:rFonts w:cs="Calibri"/>
      <w:b/>
      <w:bCs/>
      <w:lang w:eastAsia="zh-CN"/>
    </w:rPr>
  </w:style>
  <w:style w:type="paragraph" w:customStyle="1" w:styleId="aff4">
    <w:name w:val="Знак"/>
    <w:basedOn w:val="a"/>
    <w:qFormat/>
    <w:rsid w:val="00D03C14"/>
    <w:pPr>
      <w:spacing w:before="280" w:after="280"/>
    </w:pPr>
    <w:rPr>
      <w:rFonts w:ascii="Tahoma" w:hAnsi="Tahoma" w:cs="Tahoma"/>
      <w:sz w:val="20"/>
      <w:szCs w:val="20"/>
      <w:lang w:val="en-US"/>
    </w:rPr>
  </w:style>
  <w:style w:type="paragraph" w:styleId="aff5">
    <w:name w:val="No Spacing"/>
    <w:uiPriority w:val="1"/>
    <w:qFormat/>
    <w:rsid w:val="00D03C14"/>
    <w:rPr>
      <w:rFonts w:ascii="Times New Roman" w:hAnsi="Times New Roman" w:cs="Times New Roman"/>
      <w:sz w:val="28"/>
      <w:lang w:eastAsia="zh-CN"/>
    </w:rPr>
  </w:style>
  <w:style w:type="paragraph" w:styleId="ae">
    <w:name w:val="Balloon Text"/>
    <w:basedOn w:val="a"/>
    <w:link w:val="11"/>
    <w:qFormat/>
    <w:rsid w:val="00D03C14"/>
    <w:rPr>
      <w:rFonts w:ascii="Tahoma" w:hAnsi="Tahoma" w:cs="Tahoma"/>
      <w:sz w:val="16"/>
      <w:szCs w:val="16"/>
      <w:lang w:val="x-none"/>
    </w:rPr>
  </w:style>
  <w:style w:type="paragraph" w:customStyle="1" w:styleId="ConsTitle">
    <w:name w:val="ConsTitle"/>
    <w:qFormat/>
    <w:rsid w:val="00D03C14"/>
    <w:pPr>
      <w:widowControl w:val="0"/>
      <w:snapToGrid w:val="0"/>
    </w:pPr>
    <w:rPr>
      <w:rFonts w:ascii="Arial" w:eastAsia="Times New Roman" w:hAnsi="Arial" w:cs="Arial"/>
      <w:b/>
      <w:sz w:val="16"/>
      <w:szCs w:val="20"/>
      <w:lang w:eastAsia="zh-CN"/>
    </w:rPr>
  </w:style>
  <w:style w:type="paragraph" w:customStyle="1" w:styleId="ConsPlusNormal">
    <w:name w:val="ConsPlusNormal"/>
    <w:qFormat/>
    <w:rsid w:val="00D03C14"/>
    <w:pPr>
      <w:ind w:firstLine="720"/>
    </w:pPr>
    <w:rPr>
      <w:rFonts w:ascii="Arial" w:eastAsia="Times New Roman" w:hAnsi="Arial" w:cs="Arial"/>
      <w:sz w:val="20"/>
      <w:szCs w:val="20"/>
      <w:lang w:eastAsia="zh-CN"/>
    </w:rPr>
  </w:style>
  <w:style w:type="paragraph" w:customStyle="1" w:styleId="s1">
    <w:name w:val="s_1"/>
    <w:basedOn w:val="a"/>
    <w:qFormat/>
    <w:rsid w:val="00D03C14"/>
    <w:pPr>
      <w:ind w:firstLine="720"/>
      <w:jc w:val="both"/>
    </w:pPr>
    <w:rPr>
      <w:rFonts w:ascii="Arial" w:hAnsi="Arial" w:cs="Arial"/>
      <w:sz w:val="26"/>
      <w:szCs w:val="26"/>
    </w:rPr>
  </w:style>
  <w:style w:type="paragraph" w:customStyle="1" w:styleId="15">
    <w:name w:val="Схема документа1"/>
    <w:basedOn w:val="a"/>
    <w:qFormat/>
    <w:rsid w:val="00D03C14"/>
    <w:rPr>
      <w:rFonts w:ascii="Tahoma" w:hAnsi="Tahoma" w:cs="Tahoma"/>
      <w:sz w:val="16"/>
      <w:szCs w:val="16"/>
      <w:lang w:val="x-none"/>
    </w:rPr>
  </w:style>
  <w:style w:type="paragraph" w:customStyle="1" w:styleId="aff6">
    <w:name w:val="Текст в заданном формате"/>
    <w:basedOn w:val="a"/>
    <w:qFormat/>
    <w:rsid w:val="00D03C14"/>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qFormat/>
    <w:rsid w:val="00D03C14"/>
    <w:rPr>
      <w:rFonts w:eastAsia="Times New Roman" w:cs="Calibri"/>
      <w:lang w:eastAsia="zh-CN"/>
    </w:rPr>
  </w:style>
  <w:style w:type="paragraph" w:styleId="af">
    <w:name w:val="Subtitle"/>
    <w:basedOn w:val="a"/>
    <w:next w:val="a0"/>
    <w:link w:val="12"/>
    <w:qFormat/>
    <w:rsid w:val="00D03C14"/>
    <w:pPr>
      <w:jc w:val="center"/>
    </w:pPr>
    <w:rPr>
      <w:b/>
      <w:szCs w:val="20"/>
      <w:lang w:val="x-none"/>
    </w:rPr>
  </w:style>
  <w:style w:type="paragraph" w:styleId="af0">
    <w:name w:val="footnote text"/>
    <w:basedOn w:val="a"/>
    <w:link w:val="13"/>
    <w:rsid w:val="00D03C14"/>
    <w:rPr>
      <w:sz w:val="20"/>
      <w:szCs w:val="20"/>
    </w:rPr>
  </w:style>
  <w:style w:type="paragraph" w:customStyle="1" w:styleId="aff7">
    <w:name w:val="Колонтитул"/>
    <w:basedOn w:val="a"/>
    <w:qFormat/>
  </w:style>
  <w:style w:type="paragraph" w:styleId="af2">
    <w:name w:val="header"/>
    <w:basedOn w:val="a"/>
    <w:link w:val="af1"/>
    <w:uiPriority w:val="99"/>
    <w:unhideWhenUsed/>
    <w:rsid w:val="00D03C14"/>
    <w:pPr>
      <w:tabs>
        <w:tab w:val="center" w:pos="4677"/>
        <w:tab w:val="right" w:pos="9355"/>
      </w:tabs>
    </w:pPr>
  </w:style>
  <w:style w:type="paragraph" w:styleId="af4">
    <w:name w:val="footer"/>
    <w:basedOn w:val="a"/>
    <w:link w:val="af3"/>
    <w:uiPriority w:val="99"/>
    <w:unhideWhenUsed/>
    <w:rsid w:val="00D03C14"/>
    <w:pPr>
      <w:tabs>
        <w:tab w:val="center" w:pos="4677"/>
        <w:tab w:val="right" w:pos="9355"/>
      </w:tabs>
    </w:pPr>
  </w:style>
  <w:style w:type="paragraph" w:styleId="af8">
    <w:name w:val="annotation text"/>
    <w:basedOn w:val="a"/>
    <w:link w:val="af7"/>
    <w:uiPriority w:val="99"/>
    <w:unhideWhenUsed/>
    <w:qFormat/>
    <w:rsid w:val="00D03C14"/>
    <w:rPr>
      <w:sz w:val="20"/>
      <w:szCs w:val="20"/>
    </w:rPr>
  </w:style>
  <w:style w:type="paragraph" w:styleId="afa">
    <w:name w:val="annotation subject"/>
    <w:basedOn w:val="af8"/>
    <w:next w:val="af8"/>
    <w:link w:val="af9"/>
    <w:uiPriority w:val="99"/>
    <w:semiHidden/>
    <w:unhideWhenUsed/>
    <w:qFormat/>
    <w:rsid w:val="00D03C14"/>
    <w:rPr>
      <w:b/>
      <w:bCs/>
    </w:rPr>
  </w:style>
  <w:style w:type="paragraph" w:styleId="20">
    <w:name w:val="Body Text 2"/>
    <w:basedOn w:val="a"/>
    <w:link w:val="2"/>
    <w:uiPriority w:val="99"/>
    <w:unhideWhenUsed/>
    <w:qFormat/>
    <w:rsid w:val="00D03C14"/>
    <w:pPr>
      <w:spacing w:after="120" w:line="480" w:lineRule="auto"/>
    </w:pPr>
  </w:style>
  <w:style w:type="paragraph" w:customStyle="1" w:styleId="s22">
    <w:name w:val="s_22"/>
    <w:basedOn w:val="a"/>
    <w:qFormat/>
    <w:rsid w:val="00D03C14"/>
    <w:pPr>
      <w:spacing w:beforeAutospacing="1" w:afterAutospacing="1"/>
    </w:pPr>
  </w:style>
  <w:style w:type="paragraph" w:customStyle="1" w:styleId="s15">
    <w:name w:val="s_15"/>
    <w:basedOn w:val="a"/>
    <w:qFormat/>
    <w:rsid w:val="00D03C14"/>
    <w:pPr>
      <w:spacing w:beforeAutospacing="1" w:afterAutospacing="1"/>
    </w:pPr>
  </w:style>
  <w:style w:type="paragraph" w:styleId="aff8">
    <w:name w:val="Revision"/>
    <w:uiPriority w:val="99"/>
    <w:semiHidden/>
    <w:qFormat/>
    <w:rsid w:val="00D03C14"/>
    <w:rPr>
      <w:rFonts w:ascii="Times New Roman" w:eastAsia="Times New Roman" w:hAnsi="Times New Roman" w:cs="Times New Roman"/>
      <w:sz w:val="24"/>
      <w:szCs w:val="24"/>
      <w:lang w:eastAsia="ru-RU"/>
    </w:rPr>
  </w:style>
  <w:style w:type="paragraph" w:customStyle="1" w:styleId="aff9">
    <w:name w:val="Содержимое врезки"/>
    <w:basedOn w:val="a"/>
    <w:qFormat/>
  </w:style>
  <w:style w:type="paragraph" w:styleId="affa">
    <w:name w:val="List Paragraph"/>
    <w:basedOn w:val="a"/>
    <w:qFormat/>
    <w:pPr>
      <w:spacing w:after="200"/>
      <w:ind w:left="720"/>
      <w:contextualSpacing/>
    </w:pPr>
  </w:style>
  <w:style w:type="paragraph" w:customStyle="1" w:styleId="17">
    <w:name w:val="Основной текст1"/>
    <w:basedOn w:val="a"/>
    <w:qFormat/>
    <w:pPr>
      <w:spacing w:line="252" w:lineRule="auto"/>
      <w:ind w:firstLine="400"/>
    </w:pPr>
    <w:rPr>
      <w:sz w:val="26"/>
      <w:szCs w:val="26"/>
    </w:rPr>
  </w:style>
  <w:style w:type="paragraph" w:customStyle="1" w:styleId="21">
    <w:name w:val="Колонтитул (2)"/>
    <w:basedOn w:val="a"/>
    <w:qFormat/>
    <w:rPr>
      <w:sz w:val="20"/>
      <w:szCs w:val="20"/>
    </w:rPr>
  </w:style>
  <w:style w:type="numbering" w:customStyle="1" w:styleId="WW8Num7">
    <w:name w:val="WW8Num7"/>
    <w:qFormat/>
  </w:style>
  <w:style w:type="numbering" w:customStyle="1" w:styleId="WW8Num4">
    <w:name w:val="WW8Num4"/>
    <w:qFormat/>
  </w:style>
  <w:style w:type="paragraph" w:customStyle="1" w:styleId="affb">
    <w:name w:val="Нормальный (таблица)"/>
    <w:basedOn w:val="a"/>
    <w:next w:val="a"/>
    <w:uiPriority w:val="99"/>
    <w:rsid w:val="00CC2E95"/>
    <w:pPr>
      <w:widowControl w:val="0"/>
      <w:suppressAutoHyphens w:val="0"/>
      <w:autoSpaceDE w:val="0"/>
      <w:autoSpaceDN w:val="0"/>
      <w:adjustRightInd w:val="0"/>
      <w:jc w:val="both"/>
    </w:pPr>
    <w:rPr>
      <w:rFonts w:ascii="Times New Roman CYR" w:hAnsi="Times New Roman CYR" w:cs="Times New Roman CYR"/>
    </w:rPr>
  </w:style>
  <w:style w:type="paragraph" w:customStyle="1" w:styleId="affc">
    <w:name w:val="Прижатый влево"/>
    <w:basedOn w:val="a"/>
    <w:next w:val="a"/>
    <w:uiPriority w:val="99"/>
    <w:rsid w:val="00CC2E95"/>
    <w:pPr>
      <w:widowControl w:val="0"/>
      <w:suppressAutoHyphens w:val="0"/>
      <w:autoSpaceDE w:val="0"/>
      <w:autoSpaceDN w:val="0"/>
      <w:adjustRightInd w:val="0"/>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16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krrog.ru/" TargetMode="External"/><Relationship Id="rId13" Type="http://schemas.openxmlformats.org/officeDocument/2006/relationships/customXml" Target="ink/ink4.xml"/><Relationship Id="rId18" Type="http://schemas.openxmlformats.org/officeDocument/2006/relationships/customXml" Target="ink/ink9.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ustomXml" Target="ink/ink11.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customXml" Target="ink/ink8.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ustomXml" Target="ink/ink7.xml"/><Relationship Id="rId20" Type="http://schemas.openxmlformats.org/officeDocument/2006/relationships/customXml" Target="ink/ink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customXml" Target="ink/ink6.xml"/><Relationship Id="rId23" Type="http://schemas.openxmlformats.org/officeDocument/2006/relationships/hyperlink" Target="https://internet.garant.ru/"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customXml" Target="ink/ink5.xml"/><Relationship Id="rId22" Type="http://schemas.openxmlformats.org/officeDocument/2006/relationships/hyperlink" Target="https://docs.cntd.ru/document/565415215" TargetMode="External"/><Relationship Id="rId27"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2T12:45:50.697"/>
    </inkml:context>
    <inkml:brush xml:id="br0">
      <inkml:brushProperty name="width" value="0.025" units="cm"/>
      <inkml:brushProperty name="height" value="0.025" units="cm"/>
      <inkml:brushProperty name="color" value="#F6630D"/>
    </inkml:brush>
  </inkml:definitions>
  <inkml:trace contextRef="#ctx0" brushRef="#br0">0 1 24575,'0'0'-8191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2T12:45:19.764"/>
    </inkml:context>
    <inkml:brush xml:id="br0">
      <inkml:brushProperty name="width" value="0.025" units="cm"/>
      <inkml:brushProperty name="height" value="0.025" units="cm"/>
      <inkml:brushProperty name="color" value="#F6630D"/>
    </inkml:brush>
  </inkml:definitions>
  <inkml:trace contextRef="#ctx0" brushRef="#br0">0 1 24575,'0'0'-8191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2T12:45:18.375"/>
    </inkml:context>
    <inkml:brush xml:id="br0">
      <inkml:brushProperty name="width" value="0.025" units="cm"/>
      <inkml:brushProperty name="height" value="0.025" units="cm"/>
      <inkml:brushProperty name="color" value="#F6630D"/>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2T12:45:49.270"/>
    </inkml:context>
    <inkml:brush xml:id="br0">
      <inkml:brushProperty name="width" value="0.025" units="cm"/>
      <inkml:brushProperty name="height" value="0.025" units="cm"/>
      <inkml:brushProperty name="color" value="#F6630D"/>
    </inkml:brush>
  </inkml:definitions>
  <inkml:trace contextRef="#ctx0" brushRef="#br0">0 1 24575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2T12:45:31.230"/>
    </inkml:context>
    <inkml:brush xml:id="br0">
      <inkml:brushProperty name="width" value="0.025" units="cm"/>
      <inkml:brushProperty name="height" value="0.025" units="cm"/>
      <inkml:brushProperty name="color" value="#F6630D"/>
    </inkml:brush>
  </inkml:definitions>
  <inkml:trace contextRef="#ctx0" brushRef="#br0">1 1 24575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2T12:45:29.507"/>
    </inkml:context>
    <inkml:brush xml:id="br0">
      <inkml:brushProperty name="width" value="0.025" units="cm"/>
      <inkml:brushProperty name="height" value="0.025" units="cm"/>
      <inkml:brushProperty name="color" value="#F6630D"/>
    </inkml:brush>
  </inkml:definitions>
  <inkml:trace contextRef="#ctx0" brushRef="#br0">1 1 24575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2T12:45:25.605"/>
    </inkml:context>
    <inkml:brush xml:id="br0">
      <inkml:brushProperty name="width" value="0.025" units="cm"/>
      <inkml:brushProperty name="height" value="0.025" units="cm"/>
      <inkml:brushProperty name="color" value="#F6630D"/>
    </inkml:brush>
  </inkml:definitions>
  <inkml:trace contextRef="#ctx0" brushRef="#br0">0 1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2T12:45:24.631"/>
    </inkml:context>
    <inkml:brush xml:id="br0">
      <inkml:brushProperty name="width" value="0.025" units="cm"/>
      <inkml:brushProperty name="height" value="0.025" units="cm"/>
      <inkml:brushProperty name="color" value="#F6630D"/>
    </inkml:brush>
  </inkml:definitions>
  <inkml:trace contextRef="#ctx0" brushRef="#br0">0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2T12:45:23.592"/>
    </inkml:context>
    <inkml:brush xml:id="br0">
      <inkml:brushProperty name="width" value="0.025" units="cm"/>
      <inkml:brushProperty name="height" value="0.025" units="cm"/>
      <inkml:brushProperty name="color" value="#F6630D"/>
    </inkml:brush>
  </inkml:definitions>
  <inkml:trace contextRef="#ctx0" brushRef="#br0">0 1 24575,'0'0'-8191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2T12:45:21.394"/>
    </inkml:context>
    <inkml:brush xml:id="br0">
      <inkml:brushProperty name="width" value="0.025" units="cm"/>
      <inkml:brushProperty name="height" value="0.025" units="cm"/>
      <inkml:brushProperty name="color" value="#F6630D"/>
    </inkml:brush>
  </inkml:definitions>
  <inkml:trace contextRef="#ctx0" brushRef="#br0">0 1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2T12:45:22.337"/>
    </inkml:context>
    <inkml:brush xml:id="br0">
      <inkml:brushProperty name="width" value="0.025" units="cm"/>
      <inkml:brushProperty name="height" value="0.025" units="cm"/>
      <inkml:brushProperty name="color" value="#F6630D"/>
    </inkml:brush>
  </inkml:definitions>
  <inkml:trace contextRef="#ctx0" brushRef="#br0">0 17 24575,'0'-5'0,"5"-1"0,1 1-8191</inkml:trace>
</inkml:ink>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A30E-21B6-493A-B454-59048323A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5499</Words>
  <Characters>31350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Admin</cp:lastModifiedBy>
  <cp:revision>7</cp:revision>
  <cp:lastPrinted>2025-03-21T12:32:00Z</cp:lastPrinted>
  <dcterms:created xsi:type="dcterms:W3CDTF">2025-03-12T13:09:00Z</dcterms:created>
  <dcterms:modified xsi:type="dcterms:W3CDTF">2025-03-21T12:34:00Z</dcterms:modified>
  <dc:language>ru-RU</dc:language>
</cp:coreProperties>
</file>